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B0B" w:rsidRPr="00556E23" w:rsidRDefault="002A2B0B" w:rsidP="00915D7F">
      <w:pPr>
        <w:rPr>
          <w:noProof/>
          <w:sz w:val="2"/>
          <w:szCs w:val="2"/>
          <w:rtl/>
          <w:lang w:bidi="ar-EG"/>
        </w:rPr>
      </w:pPr>
      <w:bookmarkStart w:id="0" w:name="_GoBack"/>
      <w:bookmarkEnd w:id="0"/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26"/>
      </w:tblGrid>
      <w:tr w:rsidR="00556E23" w:rsidTr="00556E23">
        <w:tc>
          <w:tcPr>
            <w:tcW w:w="9242" w:type="dxa"/>
            <w:shd w:val="clear" w:color="auto" w:fill="D9D9D9" w:themeFill="background1" w:themeFillShade="D9"/>
          </w:tcPr>
          <w:p w:rsidR="00C3002A" w:rsidRPr="00BF6320" w:rsidRDefault="00C3002A" w:rsidP="0028269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  <w:color w:val="E46C0A"/>
                <w:sz w:val="28"/>
                <w:szCs w:val="28"/>
                <w:rtl/>
              </w:rPr>
            </w:pPr>
            <w:r w:rsidRPr="00BF6320">
              <w:rPr>
                <w:b/>
                <w:bCs/>
                <w:color w:val="E46C0A"/>
                <w:sz w:val="28"/>
                <w:szCs w:val="28"/>
                <w:rtl/>
              </w:rPr>
              <w:t xml:space="preserve">مرض فيروس كورونا </w:t>
            </w:r>
            <w:r w:rsidR="0028269B">
              <w:rPr>
                <w:rFonts w:hint="cs"/>
                <w:b/>
                <w:bCs/>
                <w:color w:val="E46C0A"/>
                <w:sz w:val="28"/>
                <w:szCs w:val="28"/>
                <w:rtl/>
              </w:rPr>
              <w:t>(</w:t>
            </w:r>
            <w:r w:rsidR="0028269B" w:rsidRPr="00BF6320">
              <w:rPr>
                <w:b/>
                <w:bCs/>
                <w:color w:val="E46C0A"/>
                <w:sz w:val="28"/>
                <w:szCs w:val="28"/>
                <w:rtl/>
              </w:rPr>
              <w:t>كوفيد</w:t>
            </w:r>
            <w:r w:rsidR="0028269B">
              <w:rPr>
                <w:rFonts w:hint="cs"/>
                <w:b/>
                <w:bCs/>
                <w:color w:val="E46C0A"/>
                <w:sz w:val="28"/>
                <w:szCs w:val="28"/>
                <w:rtl/>
              </w:rPr>
              <w:t>-</w:t>
            </w:r>
            <w:r w:rsidRPr="00BF6320">
              <w:rPr>
                <w:b/>
                <w:bCs/>
                <w:color w:val="E46C0A"/>
                <w:sz w:val="28"/>
                <w:szCs w:val="28"/>
                <w:rtl/>
              </w:rPr>
              <w:t>19)</w:t>
            </w:r>
          </w:p>
          <w:p w:rsidR="00C3002A" w:rsidRPr="00BF6320" w:rsidRDefault="00C3002A" w:rsidP="00C3002A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  <w:color w:val="E46C0A"/>
                <w:sz w:val="28"/>
                <w:szCs w:val="28"/>
                <w:rtl/>
              </w:rPr>
            </w:pPr>
            <w:r w:rsidRPr="00BF6320">
              <w:rPr>
                <w:b/>
                <w:bCs/>
                <w:color w:val="E46C0A"/>
                <w:sz w:val="28"/>
                <w:szCs w:val="28"/>
                <w:rtl/>
              </w:rPr>
              <w:t>الاستعداد والاستجابة</w:t>
            </w:r>
          </w:p>
          <w:p w:rsidR="00E84493" w:rsidRPr="004201D6" w:rsidRDefault="00C3002A" w:rsidP="001A3EB4">
            <w:pPr>
              <w:spacing w:before="60" w:after="60"/>
              <w:jc w:val="center"/>
              <w:rPr>
                <w:b/>
                <w:bCs/>
                <w:noProof/>
                <w:color w:val="E46C0A"/>
                <w:sz w:val="28"/>
                <w:szCs w:val="28"/>
                <w:rtl/>
                <w:lang w:bidi="ar-EG"/>
              </w:rPr>
            </w:pPr>
            <w:r w:rsidRPr="00BF6320">
              <w:rPr>
                <w:b/>
                <w:bCs/>
                <w:color w:val="E46C0A"/>
                <w:sz w:val="28"/>
                <w:szCs w:val="28"/>
                <w:rtl/>
              </w:rPr>
              <w:t>موجز فن</w:t>
            </w:r>
            <w:r w:rsidR="0028269B">
              <w:rPr>
                <w:rFonts w:hint="cs"/>
                <w:b/>
                <w:bCs/>
                <w:color w:val="E46C0A"/>
                <w:sz w:val="28"/>
                <w:szCs w:val="28"/>
                <w:rtl/>
              </w:rPr>
              <w:t>ي</w:t>
            </w:r>
            <w:r w:rsidRPr="00BF6320">
              <w:rPr>
                <w:b/>
                <w:bCs/>
                <w:color w:val="E46C0A"/>
                <w:sz w:val="28"/>
                <w:szCs w:val="28"/>
                <w:rtl/>
              </w:rPr>
              <w:t xml:space="preserve"> مؤقت لصندوق الأمم المتحدة للسكان</w:t>
            </w:r>
          </w:p>
        </w:tc>
      </w:tr>
    </w:tbl>
    <w:p w:rsidR="00556E23" w:rsidRDefault="00556E23" w:rsidP="00915D7F">
      <w:pPr>
        <w:rPr>
          <w:noProof/>
          <w:rtl/>
          <w:lang w:bidi="ar-EG"/>
        </w:rPr>
      </w:pPr>
    </w:p>
    <w:p w:rsidR="00E31C4F" w:rsidRPr="00BF6320" w:rsidRDefault="00E31C4F" w:rsidP="0028269B">
      <w:pPr>
        <w:pStyle w:val="NoSpacing"/>
        <w:bidi/>
        <w:rPr>
          <w:rFonts w:ascii="Times New Roman" w:hAnsi="Times New Roman" w:cs="Times New Roman"/>
          <w:sz w:val="24"/>
          <w:szCs w:val="24"/>
        </w:rPr>
      </w:pPr>
      <w:r w:rsidRPr="00BF6320">
        <w:rPr>
          <w:rFonts w:ascii="Times New Roman" w:hAnsi="Times New Roman" w:cs="Times New Roman"/>
          <w:sz w:val="24"/>
          <w:szCs w:val="24"/>
          <w:rtl/>
        </w:rPr>
        <w:t xml:space="preserve">للحصول على أحدث الأدلة، </w:t>
      </w:r>
      <w:r w:rsidRPr="00BF6320">
        <w:rPr>
          <w:rFonts w:ascii="Times New Roman" w:hAnsi="Times New Roman" w:cs="Times New Roman"/>
          <w:sz w:val="24"/>
          <w:szCs w:val="24"/>
          <w:rtl/>
          <w:lang w:bidi="ar-EG"/>
        </w:rPr>
        <w:t>أ</w:t>
      </w:r>
      <w:r w:rsidRPr="00BF6320">
        <w:rPr>
          <w:rFonts w:ascii="Times New Roman" w:hAnsi="Times New Roman" w:cs="Times New Roman"/>
          <w:sz w:val="24"/>
          <w:szCs w:val="24"/>
          <w:rtl/>
        </w:rPr>
        <w:t xml:space="preserve">نظر موقع منظمة الصحة العالمية </w:t>
      </w:r>
      <w:r w:rsidR="0028269B">
        <w:rPr>
          <w:rFonts w:ascii="Times New Roman" w:hAnsi="Times New Roman" w:cs="Times New Roman" w:hint="cs"/>
          <w:sz w:val="24"/>
          <w:szCs w:val="24"/>
          <w:rtl/>
          <w:lang w:bidi="ar-EG"/>
        </w:rPr>
        <w:t>فيروس كورونا</w:t>
      </w:r>
      <w:r w:rsidR="0028269B" w:rsidRPr="00BF6320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28269B">
        <w:rPr>
          <w:rFonts w:ascii="Times New Roman" w:hAnsi="Times New Roman" w:cs="Times New Roman" w:hint="cs"/>
          <w:sz w:val="24"/>
          <w:szCs w:val="24"/>
          <w:rtl/>
        </w:rPr>
        <w:t>(</w:t>
      </w:r>
      <w:r w:rsidR="0028269B" w:rsidRPr="00BF6320">
        <w:rPr>
          <w:rFonts w:ascii="Times New Roman" w:hAnsi="Times New Roman" w:cs="Times New Roman"/>
          <w:sz w:val="24"/>
          <w:szCs w:val="24"/>
          <w:rtl/>
        </w:rPr>
        <w:t>كوفيد</w:t>
      </w:r>
      <w:r w:rsidR="0028269B">
        <w:rPr>
          <w:rFonts w:ascii="Times New Roman" w:hAnsi="Times New Roman" w:cs="Times New Roman" w:hint="cs"/>
          <w:sz w:val="24"/>
          <w:szCs w:val="24"/>
          <w:rtl/>
        </w:rPr>
        <w:t>-</w:t>
      </w:r>
      <w:r w:rsidR="0028269B" w:rsidRPr="00BF6320">
        <w:rPr>
          <w:rFonts w:ascii="Times New Roman" w:hAnsi="Times New Roman" w:cs="Times New Roman"/>
          <w:sz w:val="24"/>
          <w:szCs w:val="24"/>
          <w:rtl/>
        </w:rPr>
        <w:t>19</w:t>
      </w:r>
      <w:r w:rsidR="0028269B">
        <w:rPr>
          <w:rFonts w:ascii="Times New Roman" w:hAnsi="Times New Roman" w:cs="Times New Roman" w:hint="cs"/>
          <w:sz w:val="24"/>
          <w:szCs w:val="24"/>
          <w:rtl/>
        </w:rPr>
        <w:t>)</w:t>
      </w:r>
      <w:r w:rsidRPr="00BF6320">
        <w:rPr>
          <w:rFonts w:ascii="Times New Roman" w:hAnsi="Times New Roman" w:cs="Times New Roman"/>
          <w:sz w:val="24"/>
          <w:szCs w:val="24"/>
          <w:rtl/>
        </w:rPr>
        <w:t>:</w:t>
      </w:r>
    </w:p>
    <w:p w:rsidR="00556E23" w:rsidRDefault="005164C4" w:rsidP="00915D7F">
      <w:pPr>
        <w:rPr>
          <w:color w:val="1155CD"/>
          <w:rtl/>
        </w:rPr>
      </w:pPr>
      <w:hyperlink r:id="rId8" w:history="1">
        <w:r w:rsidR="00556E23" w:rsidRPr="00C01CE6">
          <w:rPr>
            <w:rStyle w:val="Hyperlink"/>
          </w:rPr>
          <w:t>https://www.who.int/emergencies/diseases/novel-coronavirus-2019</w:t>
        </w:r>
      </w:hyperlink>
    </w:p>
    <w:p w:rsidR="00556E23" w:rsidRPr="00556E23" w:rsidRDefault="00556E23" w:rsidP="00915D7F">
      <w:pPr>
        <w:rPr>
          <w:noProof/>
          <w:rtl/>
          <w:lang w:bidi="ar-EG"/>
        </w:rPr>
      </w:pPr>
    </w:p>
    <w:p w:rsidR="00556E23" w:rsidRPr="009B139E" w:rsidRDefault="00E84493" w:rsidP="00A77461">
      <w:pPr>
        <w:rPr>
          <w:b/>
          <w:bCs/>
          <w:noProof/>
          <w:color w:val="E46C0A"/>
          <w:sz w:val="28"/>
          <w:szCs w:val="28"/>
          <w:rtl/>
          <w:lang w:bidi="ar-EG"/>
        </w:rPr>
      </w:pPr>
      <w:r>
        <w:rPr>
          <w:rFonts w:hint="cs"/>
          <w:b/>
          <w:bCs/>
          <w:noProof/>
          <w:color w:val="E46C0A"/>
          <w:sz w:val="28"/>
          <w:szCs w:val="28"/>
          <w:rtl/>
          <w:lang w:bidi="ar-EG"/>
        </w:rPr>
        <w:t xml:space="preserve">المساواة </w:t>
      </w:r>
      <w:r w:rsidR="00A77461">
        <w:rPr>
          <w:rFonts w:hint="cs"/>
          <w:b/>
          <w:bCs/>
          <w:noProof/>
          <w:color w:val="E46C0A"/>
          <w:sz w:val="28"/>
          <w:szCs w:val="28"/>
          <w:rtl/>
          <w:lang w:bidi="ar-EG"/>
        </w:rPr>
        <w:t>بين الجنسين</w:t>
      </w:r>
      <w:r w:rsidR="00B349B8">
        <w:rPr>
          <w:rFonts w:hint="cs"/>
          <w:b/>
          <w:bCs/>
          <w:noProof/>
          <w:color w:val="E46C0A"/>
          <w:sz w:val="28"/>
          <w:szCs w:val="28"/>
          <w:rtl/>
          <w:lang w:bidi="ar-EG"/>
        </w:rPr>
        <w:t xml:space="preserve"> </w:t>
      </w:r>
      <w:r w:rsidR="009B139E">
        <w:rPr>
          <w:rFonts w:hint="cs"/>
          <w:b/>
          <w:bCs/>
          <w:noProof/>
          <w:color w:val="E46C0A"/>
          <w:sz w:val="28"/>
          <w:szCs w:val="28"/>
          <w:rtl/>
          <w:lang w:bidi="ar-EG"/>
        </w:rPr>
        <w:t>و</w:t>
      </w:r>
      <w:r w:rsidR="00A77461">
        <w:rPr>
          <w:rFonts w:hint="cs"/>
          <w:b/>
          <w:bCs/>
          <w:noProof/>
          <w:color w:val="E46C0A"/>
          <w:sz w:val="28"/>
          <w:szCs w:val="28"/>
          <w:rtl/>
          <w:lang w:bidi="ar-EG"/>
        </w:rPr>
        <w:t>الاستجابة ل</w:t>
      </w:r>
      <w:r w:rsidR="009B139E">
        <w:rPr>
          <w:rFonts w:hint="cs"/>
          <w:b/>
          <w:bCs/>
          <w:noProof/>
          <w:color w:val="E46C0A"/>
          <w:sz w:val="28"/>
          <w:szCs w:val="28"/>
          <w:rtl/>
          <w:lang w:bidi="ar-EG"/>
        </w:rPr>
        <w:t xml:space="preserve">لعنف </w:t>
      </w:r>
      <w:r w:rsidR="002C3981">
        <w:rPr>
          <w:rFonts w:hint="cs"/>
          <w:b/>
          <w:bCs/>
          <w:noProof/>
          <w:color w:val="E46C0A"/>
          <w:sz w:val="28"/>
          <w:szCs w:val="28"/>
          <w:rtl/>
          <w:lang w:bidi="ar-EG"/>
        </w:rPr>
        <w:t xml:space="preserve">القائم على النوع </w:t>
      </w:r>
      <w:r w:rsidR="00A77461">
        <w:rPr>
          <w:rFonts w:hint="cs"/>
          <w:b/>
          <w:bCs/>
          <w:noProof/>
          <w:color w:val="E46C0A"/>
          <w:sz w:val="28"/>
          <w:szCs w:val="28"/>
          <w:rtl/>
          <w:lang w:bidi="ar-EG"/>
        </w:rPr>
        <w:t xml:space="preserve">الاجتماعي </w:t>
      </w:r>
      <w:r w:rsidR="00C6214E">
        <w:rPr>
          <w:rFonts w:hint="cs"/>
          <w:b/>
          <w:bCs/>
          <w:noProof/>
          <w:color w:val="E46C0A"/>
          <w:sz w:val="28"/>
          <w:szCs w:val="28"/>
          <w:rtl/>
          <w:lang w:bidi="ar-EG"/>
        </w:rPr>
        <w:t xml:space="preserve">والوقاية والحماية من </w:t>
      </w:r>
      <w:r w:rsidR="009B139E">
        <w:rPr>
          <w:rFonts w:hint="cs"/>
          <w:b/>
          <w:bCs/>
          <w:noProof/>
          <w:color w:val="E46C0A"/>
          <w:sz w:val="28"/>
          <w:szCs w:val="28"/>
          <w:rtl/>
          <w:lang w:bidi="ar-EG"/>
        </w:rPr>
        <w:t xml:space="preserve">فيروس </w:t>
      </w:r>
      <w:r w:rsidR="00A77461" w:rsidRPr="00A77461">
        <w:rPr>
          <w:b/>
          <w:bCs/>
          <w:noProof/>
          <w:color w:val="E46C0A"/>
          <w:sz w:val="28"/>
          <w:szCs w:val="28"/>
          <w:rtl/>
          <w:lang w:bidi="ar-EG"/>
        </w:rPr>
        <w:t>كورونا (كوفيد-19)</w:t>
      </w:r>
      <w:r w:rsidR="00A77461">
        <w:rPr>
          <w:rFonts w:hint="cs"/>
          <w:b/>
          <w:bCs/>
          <w:noProof/>
          <w:color w:val="E46C0A"/>
          <w:sz w:val="28"/>
          <w:szCs w:val="28"/>
          <w:rtl/>
          <w:lang w:bidi="ar-EG"/>
        </w:rPr>
        <w:t xml:space="preserve"> </w:t>
      </w:r>
      <w:r w:rsidR="009B139E">
        <w:rPr>
          <w:rFonts w:hint="cs"/>
          <w:b/>
          <w:bCs/>
          <w:noProof/>
          <w:color w:val="E46C0A"/>
          <w:sz w:val="28"/>
          <w:szCs w:val="28"/>
          <w:rtl/>
          <w:lang w:bidi="ar-EG"/>
        </w:rPr>
        <w:t>و</w:t>
      </w:r>
      <w:r w:rsidR="00C6214E">
        <w:rPr>
          <w:rFonts w:hint="cs"/>
          <w:b/>
          <w:bCs/>
          <w:noProof/>
          <w:color w:val="E46C0A"/>
          <w:sz w:val="28"/>
          <w:szCs w:val="28"/>
          <w:rtl/>
          <w:lang w:bidi="ar-EG"/>
        </w:rPr>
        <w:t>الاستجابة له</w:t>
      </w:r>
      <w:r w:rsidR="009B139E">
        <w:rPr>
          <w:rFonts w:hint="cs"/>
          <w:b/>
          <w:bCs/>
          <w:noProof/>
          <w:color w:val="E46C0A"/>
          <w:sz w:val="28"/>
          <w:szCs w:val="28"/>
          <w:rtl/>
          <w:lang w:bidi="ar-EG"/>
        </w:rPr>
        <w:t>.</w:t>
      </w:r>
    </w:p>
    <w:p w:rsidR="004201D6" w:rsidRPr="00556E23" w:rsidRDefault="004201D6" w:rsidP="004201D6">
      <w:pPr>
        <w:rPr>
          <w:noProof/>
          <w:rtl/>
          <w:lang w:bidi="ar-EG"/>
        </w:rPr>
      </w:pPr>
    </w:p>
    <w:p w:rsidR="00556E23" w:rsidRPr="00556E23" w:rsidRDefault="00556E23" w:rsidP="00915D7F">
      <w:pPr>
        <w:rPr>
          <w:b/>
          <w:bCs/>
          <w:i/>
          <w:iCs/>
          <w:noProof/>
          <w:color w:val="365F92"/>
          <w:rtl/>
          <w:lang w:bidi="ar-EG"/>
        </w:rPr>
      </w:pPr>
      <w:r w:rsidRPr="00556E23">
        <w:rPr>
          <w:rFonts w:hint="cs"/>
          <w:b/>
          <w:bCs/>
          <w:i/>
          <w:iCs/>
          <w:noProof/>
          <w:color w:val="365F92"/>
          <w:rtl/>
          <w:lang w:bidi="ar-EG"/>
        </w:rPr>
        <w:t>الرسائل الرئيسية</w:t>
      </w:r>
    </w:p>
    <w:p w:rsidR="00556E23" w:rsidRDefault="00556E23" w:rsidP="00915D7F">
      <w:pPr>
        <w:rPr>
          <w:noProof/>
          <w:rtl/>
          <w:lang w:bidi="ar-EG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016"/>
      </w:tblGrid>
      <w:tr w:rsidR="00556E23" w:rsidTr="00556E23">
        <w:tc>
          <w:tcPr>
            <w:tcW w:w="9242" w:type="dxa"/>
            <w:tcBorders>
              <w:top w:val="single" w:sz="4" w:space="0" w:color="E46C0A"/>
              <w:left w:val="single" w:sz="4" w:space="0" w:color="E46C0A"/>
              <w:bottom w:val="single" w:sz="4" w:space="0" w:color="E46C0A"/>
              <w:right w:val="single" w:sz="4" w:space="0" w:color="E46C0A"/>
            </w:tcBorders>
            <w:shd w:val="clear" w:color="auto" w:fill="D9D9D9" w:themeFill="background1" w:themeFillShade="D9"/>
          </w:tcPr>
          <w:p w:rsidR="00556E23" w:rsidRPr="00556E23" w:rsidRDefault="009B139E" w:rsidP="00915D7F">
            <w:pPr>
              <w:spacing w:before="60" w:after="60"/>
              <w:jc w:val="center"/>
              <w:rPr>
                <w:b/>
                <w:bCs/>
                <w:noProof/>
                <w:color w:val="E46C0A"/>
                <w:rtl/>
                <w:lang w:bidi="ar-EG"/>
              </w:rPr>
            </w:pPr>
            <w:r>
              <w:rPr>
                <w:rFonts w:hint="cs"/>
                <w:b/>
                <w:bCs/>
                <w:noProof/>
                <w:color w:val="E46C0A"/>
                <w:rtl/>
                <w:lang w:bidi="ar-EG"/>
              </w:rPr>
              <w:t>الرسالة الأساسية</w:t>
            </w:r>
          </w:p>
          <w:p w:rsidR="00556E23" w:rsidRPr="004201D6" w:rsidRDefault="009B139E" w:rsidP="001A3EB4">
            <w:pPr>
              <w:spacing w:before="60" w:after="60"/>
              <w:rPr>
                <w:noProof/>
                <w:rtl/>
                <w:lang w:bidi="ar-EG"/>
              </w:rPr>
            </w:pPr>
            <w:r>
              <w:rPr>
                <w:rFonts w:hint="cs"/>
                <w:noProof/>
                <w:rtl/>
                <w:lang w:bidi="ar-EG"/>
              </w:rPr>
              <w:t>س</w:t>
            </w:r>
            <w:r w:rsidR="00A77461">
              <w:rPr>
                <w:rFonts w:hint="cs"/>
                <w:noProof/>
                <w:rtl/>
                <w:lang w:bidi="ar-EG"/>
              </w:rPr>
              <w:t>ي</w:t>
            </w:r>
            <w:r>
              <w:rPr>
                <w:rFonts w:hint="cs"/>
                <w:noProof/>
                <w:rtl/>
                <w:lang w:bidi="ar-EG"/>
              </w:rPr>
              <w:t>ؤد</w:t>
            </w:r>
            <w:r w:rsidR="00A77461">
              <w:rPr>
                <w:rFonts w:hint="cs"/>
                <w:noProof/>
                <w:rtl/>
                <w:lang w:bidi="ar-EG"/>
              </w:rPr>
              <w:t>ي</w:t>
            </w:r>
            <w:r>
              <w:rPr>
                <w:rFonts w:hint="cs"/>
                <w:noProof/>
                <w:rtl/>
                <w:lang w:bidi="ar-EG"/>
              </w:rPr>
              <w:t xml:space="preserve"> </w:t>
            </w:r>
            <w:r w:rsidR="009F30F8">
              <w:rPr>
                <w:rFonts w:hint="cs"/>
                <w:noProof/>
                <w:rtl/>
                <w:lang w:bidi="ar-EG"/>
              </w:rPr>
              <w:t>ال</w:t>
            </w:r>
            <w:r w:rsidR="00A77461">
              <w:rPr>
                <w:rFonts w:hint="cs"/>
                <w:noProof/>
                <w:rtl/>
                <w:lang w:bidi="ar-EG"/>
              </w:rPr>
              <w:t xml:space="preserve">وباء </w:t>
            </w:r>
            <w:r>
              <w:rPr>
                <w:rFonts w:hint="cs"/>
                <w:noProof/>
                <w:rtl/>
                <w:lang w:bidi="ar-EG"/>
              </w:rPr>
              <w:t xml:space="preserve">إلى تفاقم أوجه عدم المساواة </w:t>
            </w:r>
            <w:r w:rsidR="00A77461">
              <w:rPr>
                <w:rFonts w:hint="cs"/>
                <w:noProof/>
                <w:rtl/>
                <w:lang w:bidi="ar-EG"/>
              </w:rPr>
              <w:t xml:space="preserve">بين الجنسين </w:t>
            </w:r>
            <w:r>
              <w:rPr>
                <w:rFonts w:hint="cs"/>
                <w:noProof/>
                <w:rtl/>
                <w:lang w:bidi="ar-EG"/>
              </w:rPr>
              <w:t xml:space="preserve">القائمة </w:t>
            </w:r>
            <w:r w:rsidR="00803589">
              <w:rPr>
                <w:rFonts w:hint="cs"/>
                <w:noProof/>
                <w:rtl/>
                <w:lang w:bidi="ar-EG"/>
              </w:rPr>
              <w:t xml:space="preserve">وإلى زيادة </w:t>
            </w:r>
            <w:r w:rsidR="00227B39">
              <w:rPr>
                <w:rFonts w:hint="cs"/>
                <w:noProof/>
                <w:rtl/>
                <w:lang w:bidi="ar-EG"/>
              </w:rPr>
              <w:t>العنف القائم على النوع الاجتماع</w:t>
            </w:r>
            <w:r w:rsidR="00A77461">
              <w:rPr>
                <w:rFonts w:hint="cs"/>
                <w:noProof/>
                <w:rtl/>
                <w:lang w:bidi="ar-EG"/>
              </w:rPr>
              <w:t>ي</w:t>
            </w:r>
            <w:r>
              <w:rPr>
                <w:rFonts w:hint="cs"/>
                <w:noProof/>
                <w:rtl/>
                <w:lang w:bidi="ar-EG"/>
              </w:rPr>
              <w:t xml:space="preserve">. يجب </w:t>
            </w:r>
            <w:r w:rsidR="00A77461">
              <w:rPr>
                <w:rFonts w:hint="cs"/>
                <w:noProof/>
                <w:rtl/>
                <w:lang w:bidi="ar-EG"/>
              </w:rPr>
              <w:t>إعطاء الأولوية لح</w:t>
            </w:r>
            <w:r>
              <w:rPr>
                <w:rFonts w:hint="cs"/>
                <w:noProof/>
                <w:rtl/>
                <w:lang w:bidi="ar-EG"/>
              </w:rPr>
              <w:t>ماية و</w:t>
            </w:r>
            <w:r w:rsidR="00A77461">
              <w:rPr>
                <w:rFonts w:hint="cs"/>
                <w:noProof/>
                <w:rtl/>
                <w:lang w:bidi="ar-EG"/>
              </w:rPr>
              <w:t xml:space="preserve">دعم </w:t>
            </w:r>
            <w:r>
              <w:rPr>
                <w:rFonts w:hint="cs"/>
                <w:noProof/>
                <w:rtl/>
                <w:lang w:bidi="ar-EG"/>
              </w:rPr>
              <w:t>حقوق النساء والفتيات.</w:t>
            </w:r>
          </w:p>
        </w:tc>
      </w:tr>
    </w:tbl>
    <w:p w:rsidR="00556E23" w:rsidRDefault="00556E23" w:rsidP="00915D7F">
      <w:pPr>
        <w:rPr>
          <w:noProof/>
          <w:rtl/>
          <w:lang w:bidi="ar-EG"/>
        </w:rPr>
      </w:pPr>
    </w:p>
    <w:p w:rsidR="00556E23" w:rsidRDefault="00BC7913" w:rsidP="001A3EB4">
      <w:pPr>
        <w:pStyle w:val="ListParagraph"/>
        <w:numPr>
          <w:ilvl w:val="0"/>
          <w:numId w:val="1"/>
        </w:numPr>
        <w:rPr>
          <w:noProof/>
          <w:lang w:bidi="ar-EG"/>
        </w:rPr>
      </w:pPr>
      <w:r>
        <w:rPr>
          <w:rFonts w:hint="cs"/>
          <w:noProof/>
          <w:rtl/>
          <w:lang w:bidi="ar-EG"/>
        </w:rPr>
        <w:t>ي</w:t>
      </w:r>
      <w:r w:rsidR="009B139E">
        <w:rPr>
          <w:rFonts w:hint="cs"/>
          <w:noProof/>
          <w:rtl/>
          <w:lang w:bidi="ar-EG"/>
        </w:rPr>
        <w:t>ؤثر تفش</w:t>
      </w:r>
      <w:r w:rsidR="001D5B07">
        <w:rPr>
          <w:rFonts w:hint="cs"/>
          <w:noProof/>
          <w:rtl/>
          <w:lang w:bidi="ar-EG"/>
        </w:rPr>
        <w:t>ى</w:t>
      </w:r>
      <w:r w:rsidR="009B139E">
        <w:rPr>
          <w:rFonts w:hint="cs"/>
          <w:noProof/>
          <w:rtl/>
          <w:lang w:bidi="ar-EG"/>
        </w:rPr>
        <w:t xml:space="preserve"> ال</w:t>
      </w:r>
      <w:r>
        <w:rPr>
          <w:rFonts w:hint="cs"/>
          <w:noProof/>
          <w:rtl/>
          <w:lang w:bidi="ar-EG"/>
        </w:rPr>
        <w:t>وباء ع</w:t>
      </w:r>
      <w:r w:rsidR="009B139E">
        <w:rPr>
          <w:rFonts w:hint="cs"/>
          <w:noProof/>
          <w:rtl/>
          <w:lang w:bidi="ar-EG"/>
        </w:rPr>
        <w:t xml:space="preserve">لى النساء والرجال بشكل مختلف، </w:t>
      </w:r>
      <w:r w:rsidR="00B3721C">
        <w:rPr>
          <w:rFonts w:hint="cs"/>
          <w:noProof/>
          <w:rtl/>
          <w:lang w:bidi="ar-EG"/>
        </w:rPr>
        <w:t xml:space="preserve">حيث </w:t>
      </w:r>
      <w:r w:rsidR="00290504">
        <w:rPr>
          <w:rFonts w:hint="cs"/>
          <w:noProof/>
          <w:rtl/>
          <w:lang w:bidi="ar-EG"/>
        </w:rPr>
        <w:t xml:space="preserve">تزيد </w:t>
      </w:r>
      <w:r w:rsidR="0028731B">
        <w:rPr>
          <w:rFonts w:hint="cs"/>
          <w:noProof/>
          <w:rtl/>
          <w:lang w:bidi="ar-EG"/>
        </w:rPr>
        <w:t xml:space="preserve">الأوبئة </w:t>
      </w:r>
      <w:r w:rsidR="00132531">
        <w:rPr>
          <w:rFonts w:hint="cs"/>
          <w:noProof/>
          <w:rtl/>
          <w:lang w:bidi="ar-EG"/>
        </w:rPr>
        <w:t xml:space="preserve">الأمر </w:t>
      </w:r>
      <w:r w:rsidR="00554AB8">
        <w:rPr>
          <w:rFonts w:hint="cs"/>
          <w:noProof/>
          <w:rtl/>
          <w:lang w:bidi="ar-EG"/>
        </w:rPr>
        <w:t>سوء</w:t>
      </w:r>
      <w:r>
        <w:rPr>
          <w:rFonts w:hint="cs"/>
          <w:noProof/>
          <w:rtl/>
          <w:lang w:bidi="ar-EG"/>
        </w:rPr>
        <w:t>ا</w:t>
      </w:r>
      <w:r w:rsidR="00554AB8">
        <w:rPr>
          <w:rFonts w:hint="cs"/>
          <w:noProof/>
          <w:rtl/>
          <w:lang w:bidi="ar-EG"/>
        </w:rPr>
        <w:t xml:space="preserve"> </w:t>
      </w:r>
      <w:r>
        <w:rPr>
          <w:rFonts w:hint="cs"/>
          <w:noProof/>
          <w:rtl/>
          <w:lang w:bidi="ar-EG"/>
        </w:rPr>
        <w:t xml:space="preserve">فيما يخص </w:t>
      </w:r>
      <w:r w:rsidR="0028731B">
        <w:rPr>
          <w:rFonts w:hint="cs"/>
          <w:noProof/>
          <w:rtl/>
          <w:lang w:bidi="ar-EG"/>
        </w:rPr>
        <w:t xml:space="preserve">أوجه عدم </w:t>
      </w:r>
      <w:r>
        <w:rPr>
          <w:rFonts w:hint="cs"/>
          <w:noProof/>
          <w:rtl/>
          <w:lang w:bidi="ar-EG"/>
        </w:rPr>
        <w:t xml:space="preserve">المساواة بالنسبة </w:t>
      </w:r>
      <w:r w:rsidR="0028731B">
        <w:rPr>
          <w:rFonts w:hint="cs"/>
          <w:noProof/>
          <w:rtl/>
          <w:lang w:bidi="ar-EG"/>
        </w:rPr>
        <w:t>للنساء والفتيات والتمييز للمجموعات المهمشة مثل الأشخاص ذو</w:t>
      </w:r>
      <w:r w:rsidR="00BC4E94">
        <w:rPr>
          <w:rFonts w:hint="cs"/>
          <w:noProof/>
          <w:rtl/>
          <w:lang w:bidi="ar-EG"/>
        </w:rPr>
        <w:t>ى</w:t>
      </w:r>
      <w:r w:rsidR="0028731B">
        <w:rPr>
          <w:rFonts w:hint="cs"/>
          <w:noProof/>
          <w:rtl/>
          <w:lang w:bidi="ar-EG"/>
        </w:rPr>
        <w:t xml:space="preserve"> الإعاقة </w:t>
      </w:r>
      <w:r w:rsidR="00560A25">
        <w:rPr>
          <w:rFonts w:hint="cs"/>
          <w:noProof/>
          <w:rtl/>
          <w:lang w:bidi="ar-EG"/>
        </w:rPr>
        <w:t>وأولئك الذين يعيشون ف</w:t>
      </w:r>
      <w:r w:rsidR="007919CE">
        <w:rPr>
          <w:rFonts w:hint="cs"/>
          <w:noProof/>
          <w:rtl/>
          <w:lang w:bidi="ar-EG"/>
        </w:rPr>
        <w:t>ى</w:t>
      </w:r>
      <w:r w:rsidR="00560A25">
        <w:rPr>
          <w:rFonts w:hint="cs"/>
          <w:noProof/>
          <w:rtl/>
          <w:lang w:bidi="ar-EG"/>
        </w:rPr>
        <w:t xml:space="preserve"> فقر </w:t>
      </w:r>
      <w:r>
        <w:rPr>
          <w:rFonts w:hint="cs"/>
          <w:noProof/>
          <w:rtl/>
          <w:lang w:bidi="ar-EG"/>
        </w:rPr>
        <w:t>مدقع</w:t>
      </w:r>
      <w:r w:rsidR="007919CE">
        <w:rPr>
          <w:rFonts w:hint="cs"/>
          <w:noProof/>
          <w:rtl/>
          <w:lang w:bidi="ar-EG"/>
        </w:rPr>
        <w:t>.</w:t>
      </w:r>
    </w:p>
    <w:p w:rsidR="004201D6" w:rsidRDefault="004201D6" w:rsidP="004201D6">
      <w:pPr>
        <w:rPr>
          <w:noProof/>
          <w:lang w:bidi="ar-EG"/>
        </w:rPr>
      </w:pPr>
    </w:p>
    <w:p w:rsidR="00560A25" w:rsidRDefault="00560A25" w:rsidP="001A3EB4">
      <w:pPr>
        <w:pStyle w:val="ListParagraph"/>
        <w:numPr>
          <w:ilvl w:val="0"/>
          <w:numId w:val="1"/>
        </w:numPr>
        <w:rPr>
          <w:noProof/>
          <w:lang w:bidi="ar-EG"/>
        </w:rPr>
      </w:pPr>
      <w:r>
        <w:rPr>
          <w:rFonts w:hint="cs"/>
          <w:noProof/>
          <w:rtl/>
          <w:lang w:bidi="ar-EG"/>
        </w:rPr>
        <w:t xml:space="preserve">تمثل النساء نحو 70% من </w:t>
      </w:r>
      <w:r w:rsidR="00DC7E0D">
        <w:rPr>
          <w:rFonts w:hint="cs"/>
          <w:noProof/>
          <w:rtl/>
          <w:lang w:bidi="ar-EG"/>
        </w:rPr>
        <w:t xml:space="preserve">قوة العمل بمجال </w:t>
      </w:r>
      <w:r>
        <w:rPr>
          <w:rFonts w:hint="cs"/>
          <w:noProof/>
          <w:rtl/>
          <w:lang w:bidi="ar-EG"/>
        </w:rPr>
        <w:t>الرعاية الصحية على المستوى العالم</w:t>
      </w:r>
      <w:r w:rsidR="00BC7913">
        <w:rPr>
          <w:rFonts w:hint="cs"/>
          <w:noProof/>
          <w:rtl/>
          <w:lang w:bidi="ar-EG"/>
        </w:rPr>
        <w:t>ي</w:t>
      </w:r>
      <w:r w:rsidR="00732484">
        <w:rPr>
          <w:rFonts w:hint="cs"/>
          <w:noProof/>
          <w:rtl/>
          <w:lang w:bidi="ar-EG"/>
        </w:rPr>
        <w:t xml:space="preserve"> ولا يولى اهتمام كاف لمدى </w:t>
      </w:r>
      <w:r w:rsidR="00BC7913">
        <w:rPr>
          <w:rFonts w:hint="cs"/>
          <w:noProof/>
          <w:rtl/>
          <w:lang w:bidi="ar-EG"/>
        </w:rPr>
        <w:t>ال</w:t>
      </w:r>
      <w:r w:rsidR="00732484">
        <w:rPr>
          <w:rFonts w:hint="cs"/>
          <w:noProof/>
          <w:rtl/>
          <w:lang w:bidi="ar-EG"/>
        </w:rPr>
        <w:t>تمييز</w:t>
      </w:r>
      <w:r w:rsidR="00BC7913">
        <w:rPr>
          <w:rFonts w:hint="cs"/>
          <w:noProof/>
          <w:rtl/>
          <w:lang w:bidi="ar-EG"/>
        </w:rPr>
        <w:t xml:space="preserve"> الذي يتعرضن له في</w:t>
      </w:r>
      <w:r w:rsidR="00732484">
        <w:rPr>
          <w:rFonts w:hint="cs"/>
          <w:noProof/>
          <w:rtl/>
          <w:lang w:bidi="ar-EG"/>
        </w:rPr>
        <w:t xml:space="preserve"> ب</w:t>
      </w:r>
      <w:r w:rsidR="00BC72BD">
        <w:rPr>
          <w:rFonts w:hint="cs"/>
          <w:noProof/>
          <w:rtl/>
          <w:lang w:bidi="ar-EG"/>
        </w:rPr>
        <w:t>يئة عملهن</w:t>
      </w:r>
      <w:r w:rsidR="0045642C">
        <w:rPr>
          <w:rFonts w:hint="cs"/>
          <w:noProof/>
          <w:rtl/>
          <w:lang w:bidi="ar-EG"/>
        </w:rPr>
        <w:t xml:space="preserve"> ولا إلى </w:t>
      </w:r>
      <w:r w:rsidR="00BC7913">
        <w:rPr>
          <w:rFonts w:hint="cs"/>
          <w:noProof/>
          <w:rtl/>
          <w:lang w:bidi="ar-EG"/>
        </w:rPr>
        <w:t>احتياجاتهن المتعلقة بال</w:t>
      </w:r>
      <w:r w:rsidR="00BC72BD">
        <w:rPr>
          <w:rFonts w:hint="cs"/>
          <w:noProof/>
          <w:rtl/>
          <w:lang w:bidi="ar-EG"/>
        </w:rPr>
        <w:t>صح</w:t>
      </w:r>
      <w:r w:rsidR="00BC7913">
        <w:rPr>
          <w:rFonts w:hint="cs"/>
          <w:noProof/>
          <w:rtl/>
          <w:lang w:bidi="ar-EG"/>
        </w:rPr>
        <w:t>ة</w:t>
      </w:r>
      <w:r w:rsidR="00BC72BD">
        <w:rPr>
          <w:rFonts w:hint="cs"/>
          <w:noProof/>
          <w:rtl/>
          <w:lang w:bidi="ar-EG"/>
        </w:rPr>
        <w:t xml:space="preserve"> الجنسية والإنجابية و</w:t>
      </w:r>
      <w:r w:rsidR="00BC7913">
        <w:rPr>
          <w:rFonts w:hint="cs"/>
          <w:noProof/>
          <w:rtl/>
          <w:lang w:bidi="ar-EG"/>
        </w:rPr>
        <w:t xml:space="preserve">حالاتهن </w:t>
      </w:r>
      <w:r w:rsidR="00BC72BD">
        <w:rPr>
          <w:rFonts w:hint="cs"/>
          <w:noProof/>
          <w:rtl/>
          <w:lang w:bidi="ar-EG"/>
        </w:rPr>
        <w:t xml:space="preserve">النفسية والاجتماعية </w:t>
      </w:r>
      <w:r w:rsidR="001C66EE">
        <w:rPr>
          <w:rFonts w:hint="cs"/>
          <w:noProof/>
          <w:rtl/>
          <w:lang w:bidi="ar-EG"/>
        </w:rPr>
        <w:t>كعاملات صح</w:t>
      </w:r>
      <w:r w:rsidR="00BC7913">
        <w:rPr>
          <w:rFonts w:hint="cs"/>
          <w:noProof/>
          <w:rtl/>
          <w:lang w:bidi="ar-EG"/>
        </w:rPr>
        <w:t xml:space="preserve">يات </w:t>
      </w:r>
      <w:r w:rsidR="001C66EE">
        <w:rPr>
          <w:rFonts w:hint="cs"/>
          <w:noProof/>
          <w:rtl/>
          <w:lang w:bidi="ar-EG"/>
        </w:rPr>
        <w:t>بالخط</w:t>
      </w:r>
      <w:r w:rsidR="00BC7913">
        <w:rPr>
          <w:rFonts w:hint="cs"/>
          <w:noProof/>
          <w:rtl/>
          <w:lang w:bidi="ar-EG"/>
        </w:rPr>
        <w:t>وط</w:t>
      </w:r>
      <w:r w:rsidR="001C66EE">
        <w:rPr>
          <w:rFonts w:hint="cs"/>
          <w:noProof/>
          <w:rtl/>
          <w:lang w:bidi="ar-EG"/>
        </w:rPr>
        <w:t xml:space="preserve"> الأمام</w:t>
      </w:r>
      <w:r w:rsidR="00BC7913">
        <w:rPr>
          <w:rFonts w:hint="cs"/>
          <w:noProof/>
          <w:rtl/>
          <w:lang w:bidi="ar-EG"/>
        </w:rPr>
        <w:t>ية</w:t>
      </w:r>
      <w:r w:rsidR="001C66EE">
        <w:rPr>
          <w:rFonts w:hint="cs"/>
          <w:noProof/>
          <w:rtl/>
          <w:lang w:bidi="ar-EG"/>
        </w:rPr>
        <w:t>.</w:t>
      </w:r>
    </w:p>
    <w:p w:rsidR="004201D6" w:rsidRDefault="004201D6" w:rsidP="004201D6">
      <w:pPr>
        <w:rPr>
          <w:noProof/>
          <w:lang w:bidi="ar-EG"/>
        </w:rPr>
      </w:pPr>
    </w:p>
    <w:p w:rsidR="007C1ED3" w:rsidRDefault="003311CB" w:rsidP="001A3EB4">
      <w:pPr>
        <w:pStyle w:val="ListParagraph"/>
        <w:numPr>
          <w:ilvl w:val="0"/>
          <w:numId w:val="1"/>
        </w:numPr>
        <w:rPr>
          <w:noProof/>
          <w:lang w:bidi="ar-EG"/>
        </w:rPr>
      </w:pPr>
      <w:r>
        <w:rPr>
          <w:rFonts w:hint="cs"/>
          <w:noProof/>
          <w:rtl/>
          <w:lang w:bidi="ar-EG"/>
        </w:rPr>
        <w:t xml:space="preserve">قد تحظى </w:t>
      </w:r>
      <w:r w:rsidR="001C66EE">
        <w:rPr>
          <w:rFonts w:hint="cs"/>
          <w:noProof/>
          <w:rtl/>
          <w:lang w:bidi="ar-EG"/>
        </w:rPr>
        <w:t xml:space="preserve">النساء </w:t>
      </w:r>
      <w:r w:rsidR="004B0AE0">
        <w:rPr>
          <w:rFonts w:hint="cs"/>
          <w:noProof/>
          <w:rtl/>
          <w:lang w:bidi="ar-EG"/>
        </w:rPr>
        <w:t xml:space="preserve">بسلطة </w:t>
      </w:r>
      <w:r w:rsidR="00F702C9">
        <w:rPr>
          <w:rFonts w:hint="cs"/>
          <w:noProof/>
          <w:rtl/>
          <w:lang w:bidi="ar-EG"/>
        </w:rPr>
        <w:t xml:space="preserve">أقل </w:t>
      </w:r>
      <w:r w:rsidR="007A0B78">
        <w:rPr>
          <w:rFonts w:hint="cs"/>
          <w:noProof/>
          <w:rtl/>
          <w:lang w:bidi="ar-EG"/>
        </w:rPr>
        <w:t xml:space="preserve">عن </w:t>
      </w:r>
      <w:r w:rsidR="001C66EE">
        <w:rPr>
          <w:rFonts w:hint="cs"/>
          <w:noProof/>
          <w:rtl/>
          <w:lang w:bidi="ar-EG"/>
        </w:rPr>
        <w:t>الرجال ف</w:t>
      </w:r>
      <w:r w:rsidR="0080654D">
        <w:rPr>
          <w:rFonts w:hint="cs"/>
          <w:noProof/>
          <w:rtl/>
          <w:lang w:bidi="ar-EG"/>
        </w:rPr>
        <w:t>يما يخص</w:t>
      </w:r>
      <w:r w:rsidR="001C66EE">
        <w:rPr>
          <w:rFonts w:hint="cs"/>
          <w:noProof/>
          <w:rtl/>
          <w:lang w:bidi="ar-EG"/>
        </w:rPr>
        <w:t xml:space="preserve"> </w:t>
      </w:r>
      <w:r w:rsidR="005A6C72">
        <w:rPr>
          <w:rFonts w:hint="cs"/>
          <w:noProof/>
          <w:rtl/>
          <w:lang w:bidi="ar-EG"/>
        </w:rPr>
        <w:t xml:space="preserve">صنع </w:t>
      </w:r>
      <w:r w:rsidR="001C66EE">
        <w:rPr>
          <w:rFonts w:hint="cs"/>
          <w:noProof/>
          <w:rtl/>
          <w:lang w:bidi="ar-EG"/>
        </w:rPr>
        <w:t xml:space="preserve">القرار </w:t>
      </w:r>
      <w:r w:rsidR="0080654D">
        <w:rPr>
          <w:rFonts w:hint="cs"/>
          <w:noProof/>
          <w:rtl/>
          <w:lang w:bidi="ar-EG"/>
        </w:rPr>
        <w:t xml:space="preserve">بشأن </w:t>
      </w:r>
      <w:r w:rsidR="001C66EE">
        <w:rPr>
          <w:rFonts w:hint="cs"/>
          <w:noProof/>
          <w:rtl/>
          <w:lang w:bidi="ar-EG"/>
        </w:rPr>
        <w:t>تفش</w:t>
      </w:r>
      <w:r w:rsidR="00E243E2">
        <w:rPr>
          <w:rFonts w:hint="cs"/>
          <w:noProof/>
          <w:rtl/>
          <w:lang w:bidi="ar-EG"/>
        </w:rPr>
        <w:t>ى</w:t>
      </w:r>
      <w:r w:rsidR="001C66EE">
        <w:rPr>
          <w:rFonts w:hint="cs"/>
          <w:noProof/>
          <w:rtl/>
          <w:lang w:bidi="ar-EG"/>
        </w:rPr>
        <w:t xml:space="preserve"> ال</w:t>
      </w:r>
      <w:r w:rsidR="0080654D">
        <w:rPr>
          <w:rFonts w:hint="cs"/>
          <w:noProof/>
          <w:rtl/>
          <w:lang w:bidi="ar-EG"/>
        </w:rPr>
        <w:t xml:space="preserve">وباء </w:t>
      </w:r>
      <w:r w:rsidR="00C40C13">
        <w:rPr>
          <w:rFonts w:hint="cs"/>
          <w:noProof/>
          <w:rtl/>
          <w:lang w:bidi="ar-EG"/>
        </w:rPr>
        <w:t>وعليه</w:t>
      </w:r>
      <w:r w:rsidR="001C66EE">
        <w:rPr>
          <w:rFonts w:hint="cs"/>
          <w:noProof/>
          <w:rtl/>
          <w:lang w:bidi="ar-EG"/>
        </w:rPr>
        <w:t xml:space="preserve">، فمن الممكن إلى حد كبير ألا </w:t>
      </w:r>
      <w:r w:rsidR="001F0C42">
        <w:rPr>
          <w:rFonts w:hint="cs"/>
          <w:noProof/>
          <w:rtl/>
          <w:lang w:bidi="ar-EG"/>
        </w:rPr>
        <w:t>ت</w:t>
      </w:r>
      <w:r w:rsidR="001C66EE">
        <w:rPr>
          <w:rFonts w:hint="cs"/>
          <w:noProof/>
          <w:rtl/>
          <w:lang w:bidi="ar-EG"/>
        </w:rPr>
        <w:t xml:space="preserve">تم تلبية احتياجاتهن </w:t>
      </w:r>
      <w:r w:rsidR="007C1ED3">
        <w:rPr>
          <w:rFonts w:hint="cs"/>
          <w:noProof/>
          <w:rtl/>
          <w:lang w:bidi="ar-EG"/>
        </w:rPr>
        <w:t>العامة</w:t>
      </w:r>
      <w:r w:rsidR="0080654D">
        <w:rPr>
          <w:rFonts w:hint="cs"/>
          <w:noProof/>
          <w:rtl/>
          <w:lang w:bidi="ar-EG"/>
        </w:rPr>
        <w:t xml:space="preserve"> والصحية، بما في ذلك </w:t>
      </w:r>
      <w:r w:rsidR="007C1ED3">
        <w:rPr>
          <w:rFonts w:hint="cs"/>
          <w:noProof/>
          <w:rtl/>
          <w:lang w:bidi="ar-EG"/>
        </w:rPr>
        <w:t>الصحة الجنسية والإنجابية.</w:t>
      </w:r>
    </w:p>
    <w:p w:rsidR="004201D6" w:rsidRDefault="004201D6" w:rsidP="004201D6">
      <w:pPr>
        <w:rPr>
          <w:noProof/>
          <w:lang w:bidi="ar-EG"/>
        </w:rPr>
      </w:pPr>
    </w:p>
    <w:p w:rsidR="001C66EE" w:rsidRDefault="00BA7DE6" w:rsidP="001A3EB4">
      <w:pPr>
        <w:pStyle w:val="ListParagraph"/>
        <w:numPr>
          <w:ilvl w:val="0"/>
          <w:numId w:val="1"/>
        </w:numPr>
        <w:rPr>
          <w:noProof/>
          <w:lang w:bidi="ar-EG"/>
        </w:rPr>
      </w:pPr>
      <w:r>
        <w:rPr>
          <w:rtl/>
          <w:lang w:bidi="ar-EG"/>
        </w:rPr>
        <w:t xml:space="preserve">قد </w:t>
      </w:r>
      <w:r w:rsidR="0080654D">
        <w:rPr>
          <w:rFonts w:hint="cs"/>
          <w:rtl/>
          <w:lang w:bidi="ar-EG"/>
        </w:rPr>
        <w:t xml:space="preserve">يلتمس </w:t>
      </w:r>
      <w:r>
        <w:rPr>
          <w:rtl/>
          <w:lang w:bidi="ar-EG"/>
        </w:rPr>
        <w:t xml:space="preserve">الرجال </w:t>
      </w:r>
      <w:r w:rsidR="0080654D">
        <w:rPr>
          <w:rFonts w:hint="cs"/>
          <w:rtl/>
          <w:lang w:bidi="ar-EG"/>
        </w:rPr>
        <w:t xml:space="preserve">الرعاية </w:t>
      </w:r>
      <w:r w:rsidR="00751080">
        <w:rPr>
          <w:rFonts w:hint="cs"/>
          <w:rtl/>
          <w:lang w:bidi="ar-EG"/>
        </w:rPr>
        <w:t>ا</w:t>
      </w:r>
      <w:r>
        <w:rPr>
          <w:rtl/>
          <w:lang w:bidi="ar-EG"/>
        </w:rPr>
        <w:t>لصح</w:t>
      </w:r>
      <w:r w:rsidR="0080654D">
        <w:rPr>
          <w:rFonts w:hint="cs"/>
          <w:rtl/>
          <w:lang w:bidi="ar-EG"/>
        </w:rPr>
        <w:t>ي</w:t>
      </w:r>
      <w:r>
        <w:rPr>
          <w:rtl/>
          <w:lang w:bidi="ar-EG"/>
        </w:rPr>
        <w:t xml:space="preserve">ة </w:t>
      </w:r>
      <w:r w:rsidR="0080654D">
        <w:rPr>
          <w:rFonts w:hint="cs"/>
          <w:rtl/>
          <w:lang w:bidi="ar-EG"/>
        </w:rPr>
        <w:t xml:space="preserve">بشكل </w:t>
      </w:r>
      <w:r w:rsidR="002A160A">
        <w:rPr>
          <w:rFonts w:hint="cs"/>
          <w:rtl/>
          <w:lang w:bidi="ar-EG"/>
        </w:rPr>
        <w:t>أقل</w:t>
      </w:r>
      <w:r w:rsidR="000B1C0C">
        <w:rPr>
          <w:rFonts w:hint="cs"/>
          <w:rtl/>
          <w:lang w:bidi="ar-EG"/>
        </w:rPr>
        <w:t xml:space="preserve"> من</w:t>
      </w:r>
      <w:r w:rsidR="002612CF">
        <w:rPr>
          <w:rFonts w:hint="cs"/>
          <w:rtl/>
          <w:lang w:bidi="ar-EG"/>
        </w:rPr>
        <w:t xml:space="preserve"> </w:t>
      </w:r>
      <w:r w:rsidR="007063F0">
        <w:rPr>
          <w:rFonts w:hint="cs"/>
          <w:rtl/>
          <w:lang w:bidi="ar-EG"/>
        </w:rPr>
        <w:t xml:space="preserve">النساء وذلك </w:t>
      </w:r>
      <w:r>
        <w:rPr>
          <w:rtl/>
          <w:lang w:bidi="ar-EG"/>
        </w:rPr>
        <w:t xml:space="preserve">نتيجة للأعراف الصارمة </w:t>
      </w:r>
      <w:r w:rsidR="00C45213">
        <w:rPr>
          <w:rFonts w:hint="cs"/>
          <w:rtl/>
          <w:lang w:bidi="ar-EG"/>
        </w:rPr>
        <w:t>المتعلقة بالنوع الاجتماع</w:t>
      </w:r>
      <w:r w:rsidR="000B1C0C">
        <w:rPr>
          <w:rFonts w:hint="cs"/>
          <w:rtl/>
          <w:lang w:bidi="ar-EG"/>
        </w:rPr>
        <w:t>ي</w:t>
      </w:r>
      <w:r w:rsidR="00C45213">
        <w:rPr>
          <w:rFonts w:hint="cs"/>
          <w:rtl/>
          <w:lang w:bidi="ar-EG"/>
        </w:rPr>
        <w:t xml:space="preserve"> </w:t>
      </w:r>
      <w:r w:rsidR="000B1C0C">
        <w:rPr>
          <w:rFonts w:hint="cs"/>
          <w:rtl/>
          <w:lang w:bidi="ar-EG"/>
        </w:rPr>
        <w:t>و</w:t>
      </w:r>
      <w:r w:rsidR="004D120C">
        <w:rPr>
          <w:rFonts w:hint="cs"/>
          <w:rtl/>
          <w:lang w:bidi="ar-EG"/>
        </w:rPr>
        <w:t>رغب</w:t>
      </w:r>
      <w:r w:rsidR="000B1C0C">
        <w:rPr>
          <w:rFonts w:hint="cs"/>
          <w:rtl/>
          <w:lang w:bidi="ar-EG"/>
        </w:rPr>
        <w:t>تهم</w:t>
      </w:r>
      <w:r w:rsidR="004D120C">
        <w:rPr>
          <w:rFonts w:hint="cs"/>
          <w:rtl/>
          <w:lang w:bidi="ar-EG"/>
        </w:rPr>
        <w:t xml:space="preserve"> </w:t>
      </w:r>
      <w:r w:rsidR="002E3E1C">
        <w:rPr>
          <w:rFonts w:hint="cs"/>
          <w:rtl/>
          <w:lang w:bidi="ar-EG"/>
        </w:rPr>
        <w:t xml:space="preserve">فى </w:t>
      </w:r>
      <w:r>
        <w:rPr>
          <w:rtl/>
          <w:lang w:bidi="ar-EG"/>
        </w:rPr>
        <w:t>أن ي</w:t>
      </w:r>
      <w:r w:rsidR="00F317AB">
        <w:rPr>
          <w:rFonts w:hint="cs"/>
          <w:rtl/>
          <w:lang w:bidi="ar-EG"/>
        </w:rPr>
        <w:t>ُ</w:t>
      </w:r>
      <w:r w:rsidR="002D22E6">
        <w:rPr>
          <w:rFonts w:hint="cs"/>
          <w:rtl/>
          <w:lang w:bidi="ar-EG"/>
        </w:rPr>
        <w:t xml:space="preserve">نظر إليهم على أنهم </w:t>
      </w:r>
      <w:r>
        <w:rPr>
          <w:rtl/>
          <w:lang w:bidi="ar-EG"/>
        </w:rPr>
        <w:t>أقوياء وليسوا ضعفاء، مما يعن</w:t>
      </w:r>
      <w:r w:rsidR="000B1C0C">
        <w:rPr>
          <w:rFonts w:hint="cs"/>
          <w:rtl/>
          <w:lang w:bidi="ar-EG"/>
        </w:rPr>
        <w:t>ي</w:t>
      </w:r>
      <w:r w:rsidR="007C50E5">
        <w:rPr>
          <w:rFonts w:hint="cs"/>
          <w:rtl/>
          <w:lang w:bidi="ar-EG"/>
        </w:rPr>
        <w:t xml:space="preserve"> ضمنا</w:t>
      </w:r>
      <w:r>
        <w:rPr>
          <w:rtl/>
          <w:lang w:bidi="ar-EG"/>
        </w:rPr>
        <w:t xml:space="preserve"> تأخر اكتشاف </w:t>
      </w:r>
      <w:r w:rsidR="00BB0F76">
        <w:rPr>
          <w:rFonts w:hint="cs"/>
          <w:rtl/>
          <w:lang w:bidi="ar-EG"/>
        </w:rPr>
        <w:t xml:space="preserve">الفيروس </w:t>
      </w:r>
      <w:r>
        <w:rPr>
          <w:rtl/>
          <w:lang w:bidi="ar-EG"/>
        </w:rPr>
        <w:t xml:space="preserve">والوصول إلى </w:t>
      </w:r>
      <w:r w:rsidR="000B1C0C">
        <w:rPr>
          <w:rFonts w:hint="cs"/>
          <w:rtl/>
          <w:lang w:bidi="ar-EG"/>
        </w:rPr>
        <w:t>ال</w:t>
      </w:r>
      <w:r>
        <w:rPr>
          <w:rtl/>
          <w:lang w:bidi="ar-EG"/>
        </w:rPr>
        <w:t xml:space="preserve">علاج. </w:t>
      </w:r>
      <w:r w:rsidR="00832896">
        <w:rPr>
          <w:rFonts w:hint="cs"/>
          <w:rtl/>
          <w:lang w:bidi="ar-EG"/>
        </w:rPr>
        <w:t xml:space="preserve">كما </w:t>
      </w:r>
      <w:r w:rsidR="00DA3867">
        <w:rPr>
          <w:rFonts w:hint="cs"/>
          <w:rtl/>
          <w:lang w:bidi="ar-EG"/>
        </w:rPr>
        <w:t xml:space="preserve">قد </w:t>
      </w:r>
      <w:r>
        <w:rPr>
          <w:rtl/>
          <w:lang w:bidi="ar-EG"/>
        </w:rPr>
        <w:t>يشعر الرجال</w:t>
      </w:r>
      <w:r>
        <w:rPr>
          <w:rFonts w:hint="cs"/>
          <w:rtl/>
          <w:lang w:bidi="ar-EG"/>
        </w:rPr>
        <w:t xml:space="preserve"> </w:t>
      </w:r>
      <w:r>
        <w:rPr>
          <w:rtl/>
          <w:lang w:bidi="ar-EG"/>
        </w:rPr>
        <w:t>بالضغط ف</w:t>
      </w:r>
      <w:r w:rsidR="00B65AC8">
        <w:rPr>
          <w:rFonts w:hint="cs"/>
          <w:rtl/>
          <w:lang w:bidi="ar-EG"/>
        </w:rPr>
        <w:t>ى</w:t>
      </w:r>
      <w:r>
        <w:rPr>
          <w:rtl/>
          <w:lang w:bidi="ar-EG"/>
        </w:rPr>
        <w:t xml:space="preserve"> مواجهة الصعوب</w:t>
      </w:r>
      <w:r w:rsidR="000B1C0C">
        <w:rPr>
          <w:rFonts w:hint="cs"/>
          <w:rtl/>
          <w:lang w:bidi="ar-EG"/>
        </w:rPr>
        <w:t>ات</w:t>
      </w:r>
      <w:r>
        <w:rPr>
          <w:rtl/>
          <w:lang w:bidi="ar-EG"/>
        </w:rPr>
        <w:t xml:space="preserve"> الاقتصادية الناتجة عن انتشار الفيروس وعدم قدر</w:t>
      </w:r>
      <w:r w:rsidR="00DD1E65">
        <w:rPr>
          <w:rFonts w:hint="cs"/>
          <w:rtl/>
          <w:lang w:bidi="ar-EG"/>
        </w:rPr>
        <w:t>ته</w:t>
      </w:r>
      <w:r w:rsidR="000B1C0C">
        <w:rPr>
          <w:rFonts w:hint="cs"/>
          <w:rtl/>
          <w:lang w:bidi="ar-EG"/>
        </w:rPr>
        <w:t>م</w:t>
      </w:r>
      <w:r>
        <w:rPr>
          <w:rtl/>
          <w:lang w:bidi="ar-EG"/>
        </w:rPr>
        <w:t xml:space="preserve"> على العمل مما يتسبب ف</w:t>
      </w:r>
      <w:r w:rsidR="00732D6E">
        <w:rPr>
          <w:rFonts w:hint="cs"/>
          <w:rtl/>
          <w:lang w:bidi="ar-EG"/>
        </w:rPr>
        <w:t>ى</w:t>
      </w:r>
      <w:r>
        <w:rPr>
          <w:rtl/>
          <w:lang w:bidi="ar-EG"/>
        </w:rPr>
        <w:t xml:space="preserve"> </w:t>
      </w:r>
      <w:r w:rsidR="0095445C">
        <w:rPr>
          <w:rFonts w:hint="cs"/>
          <w:rtl/>
          <w:lang w:bidi="ar-EG"/>
        </w:rPr>
        <w:t xml:space="preserve">حدوث </w:t>
      </w:r>
      <w:r>
        <w:rPr>
          <w:rtl/>
          <w:lang w:bidi="ar-EG"/>
        </w:rPr>
        <w:t>توتر وصراع بين أفراد الأسرة الواحدة</w:t>
      </w:r>
      <w:r>
        <w:rPr>
          <w:rFonts w:hint="cs"/>
          <w:noProof/>
          <w:rtl/>
          <w:lang w:bidi="ar-EG"/>
        </w:rPr>
        <w:t xml:space="preserve">، </w:t>
      </w:r>
      <w:r w:rsidR="000B1C0C">
        <w:rPr>
          <w:rFonts w:hint="cs"/>
          <w:noProof/>
          <w:rtl/>
          <w:lang w:bidi="ar-EG"/>
        </w:rPr>
        <w:t xml:space="preserve">والذي </w:t>
      </w:r>
      <w:r w:rsidR="002A7133">
        <w:rPr>
          <w:rFonts w:hint="cs"/>
          <w:noProof/>
          <w:rtl/>
          <w:lang w:bidi="ar-EG"/>
        </w:rPr>
        <w:t>قد</w:t>
      </w:r>
      <w:r>
        <w:rPr>
          <w:rFonts w:hint="cs"/>
          <w:noProof/>
          <w:rtl/>
          <w:lang w:bidi="ar-EG"/>
        </w:rPr>
        <w:t xml:space="preserve"> يؤد</w:t>
      </w:r>
      <w:r w:rsidR="002A7133">
        <w:rPr>
          <w:rFonts w:hint="cs"/>
          <w:noProof/>
          <w:rtl/>
          <w:lang w:bidi="ar-EG"/>
        </w:rPr>
        <w:t>ى</w:t>
      </w:r>
      <w:r>
        <w:rPr>
          <w:rFonts w:hint="cs"/>
          <w:noProof/>
          <w:rtl/>
          <w:lang w:bidi="ar-EG"/>
        </w:rPr>
        <w:t xml:space="preserve"> إلى العنف</w:t>
      </w:r>
      <w:r w:rsidR="00C77401">
        <w:rPr>
          <w:rFonts w:hint="cs"/>
          <w:noProof/>
          <w:rtl/>
          <w:lang w:bidi="ar-EG"/>
        </w:rPr>
        <w:t>.</w:t>
      </w:r>
    </w:p>
    <w:p w:rsidR="004201D6" w:rsidRDefault="004201D6" w:rsidP="004201D6">
      <w:pPr>
        <w:rPr>
          <w:noProof/>
          <w:lang w:bidi="ar-EG"/>
        </w:rPr>
      </w:pPr>
    </w:p>
    <w:p w:rsidR="004A5CE7" w:rsidRDefault="004A5CE7" w:rsidP="001A3EB4">
      <w:pPr>
        <w:pStyle w:val="ListParagraph"/>
        <w:numPr>
          <w:ilvl w:val="0"/>
          <w:numId w:val="1"/>
        </w:numPr>
        <w:rPr>
          <w:noProof/>
          <w:lang w:bidi="ar-EG"/>
        </w:rPr>
      </w:pPr>
      <w:r>
        <w:rPr>
          <w:rFonts w:hint="cs"/>
          <w:noProof/>
          <w:rtl/>
          <w:lang w:bidi="ar-EG"/>
        </w:rPr>
        <w:t xml:space="preserve">ومن الممكن أن </w:t>
      </w:r>
      <w:r w:rsidR="000B1C0C">
        <w:rPr>
          <w:rFonts w:hint="cs"/>
          <w:noProof/>
          <w:rtl/>
          <w:lang w:bidi="ar-EG"/>
        </w:rPr>
        <w:t>ي</w:t>
      </w:r>
      <w:r>
        <w:rPr>
          <w:rFonts w:hint="cs"/>
          <w:noProof/>
          <w:rtl/>
          <w:lang w:bidi="ar-EG"/>
        </w:rPr>
        <w:t xml:space="preserve">زيد </w:t>
      </w:r>
      <w:r w:rsidR="000B1C0C">
        <w:rPr>
          <w:noProof/>
          <w:rtl/>
          <w:lang w:bidi="ar-EG"/>
        </w:rPr>
        <w:t>فيروس كورونا (كوفيد-19)</w:t>
      </w:r>
      <w:r>
        <w:rPr>
          <w:rFonts w:hint="cs"/>
          <w:noProof/>
          <w:rtl/>
          <w:lang w:bidi="ar-EG"/>
        </w:rPr>
        <w:t xml:space="preserve"> من الأعباء المنزلية </w:t>
      </w:r>
      <w:r w:rsidR="000B1C0C">
        <w:rPr>
          <w:rFonts w:hint="cs"/>
          <w:noProof/>
          <w:rtl/>
          <w:lang w:bidi="ar-EG"/>
        </w:rPr>
        <w:t>على ا</w:t>
      </w:r>
      <w:r>
        <w:rPr>
          <w:rFonts w:hint="cs"/>
          <w:noProof/>
          <w:rtl/>
          <w:lang w:bidi="ar-EG"/>
        </w:rPr>
        <w:t xml:space="preserve">لنساء، </w:t>
      </w:r>
      <w:r w:rsidR="000B1C0C">
        <w:rPr>
          <w:rFonts w:hint="cs"/>
          <w:noProof/>
          <w:rtl/>
          <w:lang w:bidi="ar-EG"/>
        </w:rPr>
        <w:t xml:space="preserve">مما يجعل </w:t>
      </w:r>
      <w:r>
        <w:rPr>
          <w:rFonts w:hint="cs"/>
          <w:noProof/>
          <w:rtl/>
          <w:lang w:bidi="ar-EG"/>
        </w:rPr>
        <w:t>الن</w:t>
      </w:r>
      <w:r w:rsidR="00A75B49">
        <w:rPr>
          <w:rFonts w:hint="cs"/>
          <w:noProof/>
          <w:rtl/>
          <w:lang w:bidi="ar-EG"/>
        </w:rPr>
        <w:t>ص</w:t>
      </w:r>
      <w:r>
        <w:rPr>
          <w:rFonts w:hint="cs"/>
          <w:noProof/>
          <w:rtl/>
          <w:lang w:bidi="ar-EG"/>
        </w:rPr>
        <w:t>يب الأكبر والأثقل من المسؤوليات الأسرية</w:t>
      </w:r>
      <w:r w:rsidR="000B1C0C">
        <w:rPr>
          <w:rFonts w:hint="cs"/>
          <w:noProof/>
          <w:rtl/>
          <w:lang w:bidi="ar-EG"/>
        </w:rPr>
        <w:t xml:space="preserve"> يقع على عاتقهن</w:t>
      </w:r>
      <w:r>
        <w:rPr>
          <w:rFonts w:hint="cs"/>
          <w:noProof/>
          <w:rtl/>
          <w:lang w:bidi="ar-EG"/>
        </w:rPr>
        <w:t>.</w:t>
      </w:r>
    </w:p>
    <w:p w:rsidR="004201D6" w:rsidRDefault="004201D6" w:rsidP="004201D6">
      <w:pPr>
        <w:rPr>
          <w:noProof/>
          <w:lang w:bidi="ar-EG"/>
        </w:rPr>
      </w:pPr>
    </w:p>
    <w:p w:rsidR="002E6A06" w:rsidRDefault="002E6A06" w:rsidP="001A3EB4">
      <w:pPr>
        <w:pStyle w:val="ListParagraph"/>
        <w:numPr>
          <w:ilvl w:val="0"/>
          <w:numId w:val="1"/>
        </w:numPr>
        <w:rPr>
          <w:noProof/>
          <w:lang w:bidi="ar-EG"/>
        </w:rPr>
      </w:pPr>
      <w:r>
        <w:rPr>
          <w:rFonts w:hint="cs"/>
          <w:noProof/>
          <w:rtl/>
          <w:lang w:bidi="ar-EG"/>
        </w:rPr>
        <w:t xml:space="preserve">وتعد النساء أكثر عرضة من الرجال للعمل بوظائف </w:t>
      </w:r>
      <w:r w:rsidR="00CB07A1">
        <w:rPr>
          <w:rFonts w:hint="cs"/>
          <w:noProof/>
          <w:rtl/>
          <w:lang w:bidi="ar-EG"/>
        </w:rPr>
        <w:t>غير مستقر</w:t>
      </w:r>
      <w:r w:rsidR="007F34FC">
        <w:rPr>
          <w:rFonts w:hint="cs"/>
          <w:noProof/>
          <w:rtl/>
          <w:lang w:bidi="ar-EG"/>
        </w:rPr>
        <w:t>ة</w:t>
      </w:r>
      <w:r w:rsidR="00CB07A1">
        <w:rPr>
          <w:rFonts w:hint="cs"/>
          <w:noProof/>
          <w:rtl/>
          <w:lang w:bidi="ar-EG"/>
        </w:rPr>
        <w:t xml:space="preserve"> وغير رسمية </w:t>
      </w:r>
      <w:r w:rsidR="000B1C0C">
        <w:rPr>
          <w:rFonts w:hint="cs"/>
          <w:noProof/>
          <w:rtl/>
          <w:lang w:bidi="ar-EG"/>
        </w:rPr>
        <w:t>بينما</w:t>
      </w:r>
      <w:r w:rsidR="000F0AB8">
        <w:rPr>
          <w:rFonts w:hint="cs"/>
          <w:noProof/>
          <w:rtl/>
          <w:lang w:bidi="ar-EG"/>
        </w:rPr>
        <w:t xml:space="preserve"> </w:t>
      </w:r>
      <w:r w:rsidR="000B1C0C">
        <w:rPr>
          <w:rFonts w:hint="cs"/>
          <w:noProof/>
          <w:rtl/>
          <w:lang w:bidi="ar-EG"/>
        </w:rPr>
        <w:t>ي</w:t>
      </w:r>
      <w:r w:rsidR="00CB07A1">
        <w:rPr>
          <w:rFonts w:hint="cs"/>
          <w:noProof/>
          <w:rtl/>
          <w:lang w:bidi="ar-EG"/>
        </w:rPr>
        <w:t>تحمل</w:t>
      </w:r>
      <w:r w:rsidR="000B1C0C">
        <w:rPr>
          <w:rFonts w:hint="cs"/>
          <w:noProof/>
          <w:rtl/>
          <w:lang w:bidi="ar-EG"/>
        </w:rPr>
        <w:t>ن</w:t>
      </w:r>
      <w:r w:rsidR="00CB07A1">
        <w:rPr>
          <w:rFonts w:hint="cs"/>
          <w:noProof/>
          <w:rtl/>
          <w:lang w:bidi="ar-EG"/>
        </w:rPr>
        <w:t xml:space="preserve"> </w:t>
      </w:r>
      <w:r w:rsidR="000B1C0C">
        <w:rPr>
          <w:rFonts w:hint="cs"/>
          <w:noProof/>
          <w:rtl/>
          <w:lang w:bidi="ar-EG"/>
        </w:rPr>
        <w:t xml:space="preserve">الجزء الأكبر من </w:t>
      </w:r>
      <w:r w:rsidR="00CB07A1">
        <w:rPr>
          <w:rFonts w:hint="cs"/>
          <w:noProof/>
          <w:rtl/>
          <w:lang w:bidi="ar-EG"/>
        </w:rPr>
        <w:t xml:space="preserve">أعباء </w:t>
      </w:r>
      <w:r w:rsidR="000B1C0C">
        <w:rPr>
          <w:rFonts w:hint="cs"/>
          <w:noProof/>
          <w:rtl/>
          <w:lang w:bidi="ar-EG"/>
        </w:rPr>
        <w:t>ا</w:t>
      </w:r>
      <w:r w:rsidR="00CB07A1">
        <w:rPr>
          <w:rFonts w:hint="cs"/>
          <w:noProof/>
          <w:rtl/>
          <w:lang w:bidi="ar-EG"/>
        </w:rPr>
        <w:t>لرعاية غير مدفوعة</w:t>
      </w:r>
      <w:r w:rsidR="005F7441">
        <w:rPr>
          <w:rFonts w:hint="cs"/>
          <w:noProof/>
          <w:rtl/>
          <w:lang w:bidi="ar-EG"/>
        </w:rPr>
        <w:t xml:space="preserve"> الأجر</w:t>
      </w:r>
      <w:r w:rsidR="00CB07A1">
        <w:rPr>
          <w:rFonts w:hint="cs"/>
          <w:noProof/>
          <w:rtl/>
          <w:lang w:bidi="ar-EG"/>
        </w:rPr>
        <w:t xml:space="preserve">، ومن الممكن أن </w:t>
      </w:r>
      <w:r w:rsidR="00310159">
        <w:rPr>
          <w:rFonts w:hint="cs"/>
          <w:noProof/>
          <w:rtl/>
          <w:lang w:bidi="ar-EG"/>
        </w:rPr>
        <w:t xml:space="preserve">تواجه النساء </w:t>
      </w:r>
      <w:r w:rsidR="00CB07A1">
        <w:rPr>
          <w:rFonts w:hint="cs"/>
          <w:noProof/>
          <w:rtl/>
          <w:lang w:bidi="ar-EG"/>
        </w:rPr>
        <w:t xml:space="preserve">انقطاع عملهن بسبب </w:t>
      </w:r>
      <w:r w:rsidR="000B1C0C">
        <w:rPr>
          <w:noProof/>
          <w:rtl/>
          <w:lang w:bidi="ar-EG"/>
        </w:rPr>
        <w:t>فيروس كورونا (كوفيد-19</w:t>
      </w:r>
      <w:r w:rsidR="000B1C0C">
        <w:rPr>
          <w:rFonts w:hint="cs"/>
          <w:noProof/>
          <w:rtl/>
          <w:lang w:bidi="ar-EG"/>
        </w:rPr>
        <w:t xml:space="preserve">) </w:t>
      </w:r>
      <w:r w:rsidR="00CB07A1">
        <w:rPr>
          <w:rFonts w:hint="cs"/>
          <w:noProof/>
          <w:rtl/>
          <w:lang w:bidi="ar-EG"/>
        </w:rPr>
        <w:t xml:space="preserve">مما يجعلهن عرضة للصدمات. </w:t>
      </w:r>
      <w:r w:rsidR="00050C37">
        <w:rPr>
          <w:rFonts w:hint="cs"/>
          <w:noProof/>
          <w:rtl/>
          <w:lang w:bidi="ar-EG"/>
        </w:rPr>
        <w:t>ومن الممكن أن تتسبب أنظمة الحماية الاجتماعية الت</w:t>
      </w:r>
      <w:r w:rsidR="009155B8">
        <w:rPr>
          <w:rFonts w:hint="cs"/>
          <w:noProof/>
          <w:rtl/>
          <w:lang w:bidi="ar-EG"/>
        </w:rPr>
        <w:t>ى</w:t>
      </w:r>
      <w:r w:rsidR="00050C37">
        <w:rPr>
          <w:rFonts w:hint="cs"/>
          <w:noProof/>
          <w:rtl/>
          <w:lang w:bidi="ar-EG"/>
        </w:rPr>
        <w:t xml:space="preserve"> لا تعالج أوجه عدم المساواة </w:t>
      </w:r>
      <w:r w:rsidR="000B1C0C">
        <w:rPr>
          <w:rFonts w:hint="cs"/>
          <w:noProof/>
          <w:rtl/>
          <w:lang w:bidi="ar-EG"/>
        </w:rPr>
        <w:t>بين الجنسين</w:t>
      </w:r>
      <w:r w:rsidR="00F551AE">
        <w:rPr>
          <w:rFonts w:hint="cs"/>
          <w:noProof/>
          <w:rtl/>
          <w:lang w:bidi="ar-EG"/>
        </w:rPr>
        <w:t xml:space="preserve"> </w:t>
      </w:r>
      <w:r w:rsidR="00050C37">
        <w:rPr>
          <w:rFonts w:hint="cs"/>
          <w:noProof/>
          <w:rtl/>
          <w:lang w:bidi="ar-EG"/>
        </w:rPr>
        <w:t>أثناء فترة</w:t>
      </w:r>
      <w:r w:rsidR="000B1C0C">
        <w:rPr>
          <w:rFonts w:hint="cs"/>
          <w:noProof/>
          <w:rtl/>
          <w:lang w:bidi="ar-EG"/>
        </w:rPr>
        <w:t xml:space="preserve"> تفشي</w:t>
      </w:r>
      <w:r w:rsidR="00050C37">
        <w:rPr>
          <w:rFonts w:hint="cs"/>
          <w:noProof/>
          <w:rtl/>
          <w:lang w:bidi="ar-EG"/>
        </w:rPr>
        <w:t xml:space="preserve"> </w:t>
      </w:r>
      <w:r w:rsidR="000B1C0C">
        <w:rPr>
          <w:noProof/>
          <w:rtl/>
          <w:lang w:bidi="ar-EG"/>
        </w:rPr>
        <w:t>فيروس كورونا (كوفيد-19)</w:t>
      </w:r>
      <w:r w:rsidR="000B1C0C">
        <w:rPr>
          <w:rFonts w:hint="cs"/>
          <w:noProof/>
          <w:rtl/>
          <w:lang w:bidi="ar-EG"/>
        </w:rPr>
        <w:t xml:space="preserve">، </w:t>
      </w:r>
      <w:r w:rsidR="00A909B5">
        <w:rPr>
          <w:rFonts w:hint="cs"/>
          <w:noProof/>
          <w:rtl/>
          <w:lang w:bidi="ar-EG"/>
        </w:rPr>
        <w:t xml:space="preserve">فى </w:t>
      </w:r>
      <w:r w:rsidR="00050C37">
        <w:rPr>
          <w:rFonts w:hint="cs"/>
          <w:noProof/>
          <w:rtl/>
          <w:lang w:bidi="ar-EG"/>
        </w:rPr>
        <w:t>تفاقم أشكال التمييز المتعددة والمتداخلة الت</w:t>
      </w:r>
      <w:r w:rsidR="006559B1">
        <w:rPr>
          <w:rFonts w:hint="cs"/>
          <w:noProof/>
          <w:rtl/>
          <w:lang w:bidi="ar-EG"/>
        </w:rPr>
        <w:t>ى</w:t>
      </w:r>
      <w:r w:rsidR="00050C37">
        <w:rPr>
          <w:rFonts w:hint="cs"/>
          <w:noProof/>
          <w:rtl/>
          <w:lang w:bidi="ar-EG"/>
        </w:rPr>
        <w:t xml:space="preserve"> تواجهها النساء والفتيات.</w:t>
      </w:r>
    </w:p>
    <w:p w:rsidR="004201D6" w:rsidRDefault="004201D6" w:rsidP="004201D6">
      <w:pPr>
        <w:rPr>
          <w:noProof/>
          <w:lang w:bidi="ar-EG"/>
        </w:rPr>
      </w:pPr>
    </w:p>
    <w:p w:rsidR="00050C37" w:rsidRDefault="00707802" w:rsidP="001A3EB4">
      <w:pPr>
        <w:pStyle w:val="ListParagraph"/>
        <w:numPr>
          <w:ilvl w:val="0"/>
          <w:numId w:val="1"/>
        </w:numPr>
        <w:rPr>
          <w:noProof/>
          <w:lang w:bidi="ar-EG"/>
        </w:rPr>
      </w:pPr>
      <w:r>
        <w:rPr>
          <w:rFonts w:hint="cs"/>
          <w:noProof/>
          <w:rtl/>
          <w:lang w:bidi="ar-EG"/>
        </w:rPr>
        <w:t xml:space="preserve">أثناء </w:t>
      </w:r>
      <w:r w:rsidR="000B1C0C">
        <w:rPr>
          <w:rFonts w:hint="cs"/>
          <w:noProof/>
          <w:rtl/>
          <w:lang w:bidi="ar-EG"/>
        </w:rPr>
        <w:t xml:space="preserve">تفشي </w:t>
      </w:r>
      <w:r w:rsidR="000B1C0C" w:rsidRPr="000B1C0C">
        <w:rPr>
          <w:noProof/>
          <w:rtl/>
          <w:lang w:bidi="ar-EG"/>
        </w:rPr>
        <w:t>فيروس كورونا (كوفيد-19)</w:t>
      </w:r>
      <w:r w:rsidR="000B1C0C">
        <w:rPr>
          <w:rFonts w:hint="cs"/>
          <w:noProof/>
          <w:rtl/>
          <w:lang w:bidi="ar-EG"/>
        </w:rPr>
        <w:t xml:space="preserve"> -</w:t>
      </w:r>
      <w:r>
        <w:rPr>
          <w:rFonts w:hint="cs"/>
          <w:noProof/>
          <w:rtl/>
          <w:lang w:bidi="ar-EG"/>
        </w:rPr>
        <w:t xml:space="preserve"> حيث </w:t>
      </w:r>
      <w:r w:rsidR="000B1C0C">
        <w:rPr>
          <w:rFonts w:hint="cs"/>
          <w:noProof/>
          <w:rtl/>
          <w:lang w:bidi="ar-EG"/>
        </w:rPr>
        <w:t>ت</w:t>
      </w:r>
      <w:r w:rsidR="00425E37">
        <w:rPr>
          <w:rFonts w:hint="cs"/>
          <w:noProof/>
          <w:rtl/>
          <w:lang w:bidi="ar-EG"/>
        </w:rPr>
        <w:t xml:space="preserve">صبح </w:t>
      </w:r>
      <w:r w:rsidR="000B1C0C">
        <w:rPr>
          <w:rFonts w:hint="cs"/>
          <w:noProof/>
          <w:rtl/>
          <w:lang w:bidi="ar-EG"/>
        </w:rPr>
        <w:t xml:space="preserve">إمكانية </w:t>
      </w:r>
      <w:r>
        <w:rPr>
          <w:rFonts w:hint="cs"/>
          <w:noProof/>
          <w:rtl/>
          <w:lang w:bidi="ar-EG"/>
        </w:rPr>
        <w:t>ال</w:t>
      </w:r>
      <w:r w:rsidR="000B1C0C">
        <w:rPr>
          <w:rFonts w:hint="cs"/>
          <w:noProof/>
          <w:rtl/>
          <w:lang w:bidi="ar-EG"/>
        </w:rPr>
        <w:t>ت</w:t>
      </w:r>
      <w:r>
        <w:rPr>
          <w:rFonts w:hint="cs"/>
          <w:noProof/>
          <w:rtl/>
          <w:lang w:bidi="ar-EG"/>
        </w:rPr>
        <w:t>حرك محدودة و</w:t>
      </w:r>
      <w:r w:rsidR="000B1C0C">
        <w:rPr>
          <w:rFonts w:hint="cs"/>
          <w:noProof/>
          <w:rtl/>
          <w:lang w:bidi="ar-EG"/>
        </w:rPr>
        <w:t>ي</w:t>
      </w:r>
      <w:r w:rsidR="00D72E80">
        <w:rPr>
          <w:rFonts w:hint="cs"/>
          <w:noProof/>
          <w:rtl/>
          <w:lang w:bidi="ar-EG"/>
        </w:rPr>
        <w:t xml:space="preserve">لزم </w:t>
      </w:r>
      <w:r>
        <w:rPr>
          <w:rFonts w:hint="cs"/>
          <w:noProof/>
          <w:rtl/>
          <w:lang w:bidi="ar-EG"/>
        </w:rPr>
        <w:t>الأشخاص منازلهم و</w:t>
      </w:r>
      <w:r w:rsidR="000B1C0C">
        <w:rPr>
          <w:rFonts w:hint="cs"/>
          <w:noProof/>
          <w:rtl/>
          <w:lang w:bidi="ar-EG"/>
        </w:rPr>
        <w:t>ت</w:t>
      </w:r>
      <w:r>
        <w:rPr>
          <w:rFonts w:hint="cs"/>
          <w:noProof/>
          <w:rtl/>
          <w:lang w:bidi="ar-EG"/>
        </w:rPr>
        <w:t xml:space="preserve">ضعف </w:t>
      </w:r>
      <w:r w:rsidR="000B1C0C">
        <w:rPr>
          <w:rFonts w:hint="cs"/>
          <w:noProof/>
          <w:rtl/>
          <w:lang w:bidi="ar-EG"/>
        </w:rPr>
        <w:t xml:space="preserve">أنظمة </w:t>
      </w:r>
      <w:r>
        <w:rPr>
          <w:rFonts w:hint="cs"/>
          <w:noProof/>
          <w:rtl/>
          <w:lang w:bidi="ar-EG"/>
        </w:rPr>
        <w:t>الحماية</w:t>
      </w:r>
      <w:r w:rsidR="000B1C0C">
        <w:rPr>
          <w:rFonts w:hint="cs"/>
          <w:noProof/>
          <w:rtl/>
          <w:lang w:bidi="ar-EG"/>
        </w:rPr>
        <w:t xml:space="preserve"> </w:t>
      </w:r>
      <w:r w:rsidR="000B1C0C">
        <w:rPr>
          <w:noProof/>
          <w:rtl/>
          <w:lang w:bidi="ar-EG"/>
        </w:rPr>
        <w:t>–</w:t>
      </w:r>
      <w:r>
        <w:rPr>
          <w:rFonts w:hint="cs"/>
          <w:noProof/>
          <w:rtl/>
          <w:lang w:bidi="ar-EG"/>
        </w:rPr>
        <w:t xml:space="preserve"> </w:t>
      </w:r>
      <w:r w:rsidR="00A41B21">
        <w:rPr>
          <w:rFonts w:hint="cs"/>
          <w:noProof/>
          <w:rtl/>
          <w:lang w:bidi="ar-EG"/>
        </w:rPr>
        <w:t>ت</w:t>
      </w:r>
      <w:r w:rsidR="000B1C0C">
        <w:rPr>
          <w:rFonts w:hint="cs"/>
          <w:noProof/>
          <w:rtl/>
          <w:lang w:bidi="ar-EG"/>
        </w:rPr>
        <w:t xml:space="preserve">كون </w:t>
      </w:r>
      <w:r>
        <w:rPr>
          <w:rFonts w:hint="cs"/>
          <w:noProof/>
          <w:rtl/>
          <w:lang w:bidi="ar-EG"/>
        </w:rPr>
        <w:t>النساء وال</w:t>
      </w:r>
      <w:r w:rsidR="00456139">
        <w:rPr>
          <w:rFonts w:hint="cs"/>
          <w:noProof/>
          <w:rtl/>
          <w:lang w:bidi="ar-EG"/>
        </w:rPr>
        <w:t>ف</w:t>
      </w:r>
      <w:r>
        <w:rPr>
          <w:rFonts w:hint="cs"/>
          <w:noProof/>
          <w:rtl/>
          <w:lang w:bidi="ar-EG"/>
        </w:rPr>
        <w:t xml:space="preserve">تيات أكثر عرضة لخطر العنف </w:t>
      </w:r>
      <w:r w:rsidR="0097763C">
        <w:rPr>
          <w:rFonts w:hint="cs"/>
          <w:noProof/>
          <w:rtl/>
          <w:lang w:bidi="ar-EG"/>
        </w:rPr>
        <w:t>القائم على النوع الاجتماع</w:t>
      </w:r>
      <w:r w:rsidR="000B1C0C">
        <w:rPr>
          <w:rFonts w:hint="cs"/>
          <w:noProof/>
          <w:rtl/>
          <w:lang w:bidi="ar-EG"/>
        </w:rPr>
        <w:t>ي</w:t>
      </w:r>
      <w:r w:rsidR="0097763C">
        <w:rPr>
          <w:rFonts w:hint="cs"/>
          <w:noProof/>
          <w:rtl/>
          <w:lang w:bidi="ar-EG"/>
        </w:rPr>
        <w:t xml:space="preserve"> </w:t>
      </w:r>
      <w:r w:rsidR="00DA4209">
        <w:rPr>
          <w:rFonts w:hint="cs"/>
          <w:noProof/>
          <w:rtl/>
          <w:lang w:bidi="ar-EG"/>
        </w:rPr>
        <w:t xml:space="preserve">والتهديد </w:t>
      </w:r>
      <w:r w:rsidR="004D46E4">
        <w:rPr>
          <w:rFonts w:hint="cs"/>
          <w:noProof/>
          <w:rtl/>
          <w:lang w:bidi="ar-EG"/>
        </w:rPr>
        <w:t>بخضوعهن لل</w:t>
      </w:r>
      <w:r>
        <w:rPr>
          <w:rFonts w:hint="cs"/>
          <w:noProof/>
          <w:rtl/>
          <w:lang w:bidi="ar-EG"/>
        </w:rPr>
        <w:t xml:space="preserve">أنشطة الضارة مثل ختان الإناث </w:t>
      </w:r>
      <w:r w:rsidR="009D4F89">
        <w:rPr>
          <w:rFonts w:hint="cs"/>
          <w:noProof/>
          <w:rtl/>
          <w:lang w:bidi="ar-EG"/>
        </w:rPr>
        <w:t xml:space="preserve">وزواج </w:t>
      </w:r>
      <w:r w:rsidR="002E7447">
        <w:rPr>
          <w:rFonts w:hint="cs"/>
          <w:noProof/>
          <w:rtl/>
          <w:lang w:bidi="ar-EG"/>
        </w:rPr>
        <w:t xml:space="preserve">الأطفال أو الزواج </w:t>
      </w:r>
      <w:r>
        <w:rPr>
          <w:rFonts w:hint="cs"/>
          <w:noProof/>
          <w:rtl/>
          <w:lang w:bidi="ar-EG"/>
        </w:rPr>
        <w:t xml:space="preserve">المبكر </w:t>
      </w:r>
      <w:r w:rsidR="009D4F89">
        <w:rPr>
          <w:rFonts w:hint="cs"/>
          <w:noProof/>
          <w:rtl/>
          <w:lang w:bidi="ar-EG"/>
        </w:rPr>
        <w:t>أو القسر</w:t>
      </w:r>
      <w:r w:rsidR="000B1C0C">
        <w:rPr>
          <w:rFonts w:hint="cs"/>
          <w:noProof/>
          <w:rtl/>
          <w:lang w:bidi="ar-EG"/>
        </w:rPr>
        <w:t>ي</w:t>
      </w:r>
      <w:r w:rsidR="004D2C3D">
        <w:rPr>
          <w:rFonts w:hint="cs"/>
          <w:noProof/>
          <w:rtl/>
          <w:lang w:bidi="ar-EG"/>
        </w:rPr>
        <w:t>،</w:t>
      </w:r>
      <w:r w:rsidR="009D4F89">
        <w:rPr>
          <w:rFonts w:hint="cs"/>
          <w:noProof/>
          <w:rtl/>
          <w:lang w:bidi="ar-EG"/>
        </w:rPr>
        <w:t xml:space="preserve"> </w:t>
      </w:r>
      <w:r w:rsidR="004D2C3D">
        <w:rPr>
          <w:rFonts w:hint="cs"/>
          <w:noProof/>
          <w:rtl/>
          <w:lang w:bidi="ar-EG"/>
        </w:rPr>
        <w:t xml:space="preserve">خاصة </w:t>
      </w:r>
      <w:r>
        <w:rPr>
          <w:rFonts w:hint="cs"/>
          <w:noProof/>
          <w:rtl/>
          <w:lang w:bidi="ar-EG"/>
        </w:rPr>
        <w:t>الفتيات بالمناطق المحرومة و</w:t>
      </w:r>
      <w:r w:rsidR="000B1C0C">
        <w:rPr>
          <w:rFonts w:hint="cs"/>
          <w:noProof/>
          <w:rtl/>
          <w:lang w:bidi="ar-EG"/>
        </w:rPr>
        <w:t xml:space="preserve">المناطق التي </w:t>
      </w:r>
      <w:r>
        <w:rPr>
          <w:rFonts w:hint="cs"/>
          <w:noProof/>
          <w:rtl/>
          <w:lang w:bidi="ar-EG"/>
        </w:rPr>
        <w:t>يصعب الوصول إليها.</w:t>
      </w:r>
    </w:p>
    <w:p w:rsidR="004201D6" w:rsidRDefault="004201D6" w:rsidP="004201D6">
      <w:pPr>
        <w:rPr>
          <w:noProof/>
          <w:lang w:bidi="ar-EG"/>
        </w:rPr>
      </w:pPr>
    </w:p>
    <w:p w:rsidR="00BD4F13" w:rsidRDefault="00707802" w:rsidP="001A3EB4">
      <w:pPr>
        <w:pStyle w:val="ListParagraph"/>
        <w:numPr>
          <w:ilvl w:val="0"/>
          <w:numId w:val="1"/>
        </w:numPr>
        <w:rPr>
          <w:noProof/>
          <w:lang w:bidi="ar-EG"/>
        </w:rPr>
      </w:pPr>
      <w:r>
        <w:rPr>
          <w:rFonts w:hint="cs"/>
          <w:noProof/>
          <w:rtl/>
          <w:lang w:bidi="ar-EG"/>
        </w:rPr>
        <w:lastRenderedPageBreak/>
        <w:t>ت</w:t>
      </w:r>
      <w:r w:rsidR="007D24B8">
        <w:rPr>
          <w:rFonts w:hint="cs"/>
          <w:noProof/>
          <w:rtl/>
          <w:lang w:bidi="ar-EG"/>
        </w:rPr>
        <w:t>ُ</w:t>
      </w:r>
      <w:r>
        <w:rPr>
          <w:rFonts w:hint="cs"/>
          <w:noProof/>
          <w:rtl/>
          <w:lang w:bidi="ar-EG"/>
        </w:rPr>
        <w:t xml:space="preserve">زيد أوجه </w:t>
      </w:r>
      <w:r w:rsidR="007D24B8">
        <w:rPr>
          <w:rFonts w:hint="cs"/>
          <w:noProof/>
          <w:rtl/>
          <w:lang w:bidi="ar-EG"/>
        </w:rPr>
        <w:t>عدم المساواة المتعلقة ب</w:t>
      </w:r>
      <w:r>
        <w:rPr>
          <w:rFonts w:hint="cs"/>
          <w:noProof/>
          <w:rtl/>
          <w:lang w:bidi="ar-EG"/>
        </w:rPr>
        <w:t>النوع</w:t>
      </w:r>
      <w:r w:rsidR="00537DCA">
        <w:rPr>
          <w:rFonts w:hint="cs"/>
          <w:noProof/>
          <w:rtl/>
          <w:lang w:bidi="ar-EG"/>
        </w:rPr>
        <w:t xml:space="preserve"> الاجتماع</w:t>
      </w:r>
      <w:r w:rsidR="007D24B8">
        <w:rPr>
          <w:rFonts w:hint="cs"/>
          <w:noProof/>
          <w:rtl/>
          <w:lang w:bidi="ar-EG"/>
        </w:rPr>
        <w:t>ي</w:t>
      </w:r>
      <w:r>
        <w:rPr>
          <w:rFonts w:hint="cs"/>
          <w:noProof/>
          <w:rtl/>
          <w:lang w:bidi="ar-EG"/>
        </w:rPr>
        <w:t xml:space="preserve"> </w:t>
      </w:r>
      <w:r w:rsidR="00537DCA">
        <w:rPr>
          <w:rFonts w:hint="cs"/>
          <w:noProof/>
          <w:rtl/>
          <w:lang w:bidi="ar-EG"/>
        </w:rPr>
        <w:t>أ</w:t>
      </w:r>
      <w:r>
        <w:rPr>
          <w:rFonts w:hint="cs"/>
          <w:noProof/>
          <w:rtl/>
          <w:lang w:bidi="ar-EG"/>
        </w:rPr>
        <w:t>و</w:t>
      </w:r>
      <w:r w:rsidR="00537DCA">
        <w:rPr>
          <w:rFonts w:hint="cs"/>
          <w:noProof/>
          <w:rtl/>
          <w:lang w:bidi="ar-EG"/>
        </w:rPr>
        <w:t xml:space="preserve"> </w:t>
      </w:r>
      <w:r w:rsidR="007D24B8">
        <w:rPr>
          <w:rFonts w:hint="cs"/>
          <w:noProof/>
          <w:rtl/>
          <w:lang w:bidi="ar-EG"/>
        </w:rPr>
        <w:t>بالمرحلة العمرية</w:t>
      </w:r>
      <w:r w:rsidR="00537DCA">
        <w:rPr>
          <w:rFonts w:hint="cs"/>
          <w:noProof/>
          <w:rtl/>
          <w:lang w:bidi="ar-EG"/>
        </w:rPr>
        <w:t xml:space="preserve"> أ</w:t>
      </w:r>
      <w:r>
        <w:rPr>
          <w:rFonts w:hint="cs"/>
          <w:noProof/>
          <w:rtl/>
          <w:lang w:bidi="ar-EG"/>
        </w:rPr>
        <w:t>و</w:t>
      </w:r>
      <w:r w:rsidR="00537DCA">
        <w:rPr>
          <w:rFonts w:hint="cs"/>
          <w:noProof/>
          <w:rtl/>
          <w:lang w:bidi="ar-EG"/>
        </w:rPr>
        <w:t xml:space="preserve"> </w:t>
      </w:r>
      <w:r w:rsidR="007D24B8">
        <w:rPr>
          <w:rFonts w:hint="cs"/>
          <w:noProof/>
          <w:rtl/>
          <w:lang w:bidi="ar-EG"/>
        </w:rPr>
        <w:t>ب</w:t>
      </w:r>
      <w:r>
        <w:rPr>
          <w:rFonts w:hint="cs"/>
          <w:noProof/>
          <w:rtl/>
          <w:lang w:bidi="ar-EG"/>
        </w:rPr>
        <w:t xml:space="preserve">الإعاقة من </w:t>
      </w:r>
      <w:r w:rsidR="007D24B8">
        <w:rPr>
          <w:rFonts w:hint="cs"/>
          <w:noProof/>
          <w:rtl/>
          <w:lang w:bidi="ar-EG"/>
        </w:rPr>
        <w:t xml:space="preserve">إمكانية </w:t>
      </w:r>
      <w:r>
        <w:rPr>
          <w:rFonts w:hint="cs"/>
          <w:noProof/>
          <w:rtl/>
          <w:lang w:bidi="ar-EG"/>
        </w:rPr>
        <w:t xml:space="preserve">تعرض النساء </w:t>
      </w:r>
      <w:r w:rsidR="00BD4F13">
        <w:rPr>
          <w:rFonts w:hint="cs"/>
          <w:noProof/>
          <w:rtl/>
          <w:lang w:bidi="ar-EG"/>
        </w:rPr>
        <w:t xml:space="preserve">والفتيات والسكان المستضعفين للعنف </w:t>
      </w:r>
      <w:r w:rsidR="00B648B9">
        <w:rPr>
          <w:rFonts w:hint="cs"/>
          <w:noProof/>
          <w:rtl/>
          <w:lang w:bidi="ar-EG"/>
        </w:rPr>
        <w:t>القائم على النوع الاجتماع</w:t>
      </w:r>
      <w:r w:rsidR="007D24B8">
        <w:rPr>
          <w:rFonts w:hint="cs"/>
          <w:noProof/>
          <w:rtl/>
          <w:lang w:bidi="ar-EG"/>
        </w:rPr>
        <w:t>ي</w:t>
      </w:r>
      <w:r w:rsidR="00B648B9">
        <w:rPr>
          <w:rFonts w:hint="cs"/>
          <w:noProof/>
          <w:rtl/>
          <w:lang w:bidi="ar-EG"/>
        </w:rPr>
        <w:t xml:space="preserve"> </w:t>
      </w:r>
      <w:r w:rsidR="00BD4F13">
        <w:rPr>
          <w:rFonts w:hint="cs"/>
          <w:noProof/>
          <w:rtl/>
          <w:lang w:bidi="ar-EG"/>
        </w:rPr>
        <w:t>و</w:t>
      </w:r>
      <w:r w:rsidR="007D24B8">
        <w:rPr>
          <w:rFonts w:hint="cs"/>
          <w:noProof/>
          <w:rtl/>
          <w:lang w:bidi="ar-EG"/>
        </w:rPr>
        <w:t>ل</w:t>
      </w:r>
      <w:r w:rsidR="00BD4F13">
        <w:rPr>
          <w:rFonts w:hint="cs"/>
          <w:noProof/>
          <w:rtl/>
          <w:lang w:bidi="ar-EG"/>
        </w:rPr>
        <w:t xml:space="preserve">لممارسات الضارة </w:t>
      </w:r>
      <w:r w:rsidR="000770DB">
        <w:rPr>
          <w:rFonts w:hint="cs"/>
          <w:noProof/>
          <w:rtl/>
          <w:lang w:bidi="ar-EG"/>
        </w:rPr>
        <w:t>مما ي</w:t>
      </w:r>
      <w:r w:rsidR="007D24B8">
        <w:rPr>
          <w:rFonts w:hint="cs"/>
          <w:noProof/>
          <w:rtl/>
          <w:lang w:bidi="ar-EG"/>
        </w:rPr>
        <w:t>جعلهم في حاجة ماسة إلى</w:t>
      </w:r>
      <w:r w:rsidR="006C7AB8">
        <w:rPr>
          <w:rFonts w:hint="cs"/>
          <w:noProof/>
          <w:rtl/>
          <w:lang w:bidi="ar-EG"/>
        </w:rPr>
        <w:t xml:space="preserve"> </w:t>
      </w:r>
      <w:r w:rsidR="007D24B8">
        <w:rPr>
          <w:rFonts w:hint="cs"/>
          <w:noProof/>
          <w:rtl/>
          <w:lang w:bidi="ar-EG"/>
        </w:rPr>
        <w:t>ال</w:t>
      </w:r>
      <w:r w:rsidR="0026096D">
        <w:rPr>
          <w:rFonts w:hint="cs"/>
          <w:noProof/>
          <w:rtl/>
          <w:lang w:bidi="ar-EG"/>
        </w:rPr>
        <w:t>خدمات</w:t>
      </w:r>
      <w:r w:rsidR="007D24B8">
        <w:rPr>
          <w:rFonts w:hint="cs"/>
          <w:noProof/>
          <w:rtl/>
          <w:lang w:bidi="ar-EG"/>
        </w:rPr>
        <w:t xml:space="preserve"> التي من شأنها أن تحد من تلك المخاطر </w:t>
      </w:r>
      <w:r w:rsidR="006C7AB8">
        <w:rPr>
          <w:rFonts w:hint="cs"/>
          <w:noProof/>
          <w:rtl/>
          <w:lang w:bidi="ar-EG"/>
        </w:rPr>
        <w:t xml:space="preserve">وتخفف من </w:t>
      </w:r>
      <w:r w:rsidR="007D24B8">
        <w:rPr>
          <w:rFonts w:hint="cs"/>
          <w:noProof/>
          <w:rtl/>
          <w:lang w:bidi="ar-EG"/>
        </w:rPr>
        <w:t xml:space="preserve">حدتها </w:t>
      </w:r>
      <w:r w:rsidR="00342C23">
        <w:rPr>
          <w:rFonts w:hint="cs"/>
          <w:noProof/>
          <w:rtl/>
          <w:lang w:bidi="ar-EG"/>
        </w:rPr>
        <w:t>و</w:t>
      </w:r>
      <w:r w:rsidR="007D24B8">
        <w:rPr>
          <w:rFonts w:hint="cs"/>
          <w:noProof/>
          <w:rtl/>
          <w:lang w:bidi="ar-EG"/>
        </w:rPr>
        <w:t>ت</w:t>
      </w:r>
      <w:r w:rsidR="00342C23">
        <w:rPr>
          <w:rFonts w:hint="cs"/>
          <w:noProof/>
          <w:rtl/>
          <w:lang w:bidi="ar-EG"/>
        </w:rPr>
        <w:t>ستج</w:t>
      </w:r>
      <w:r w:rsidR="007D24B8">
        <w:rPr>
          <w:rFonts w:hint="cs"/>
          <w:noProof/>
          <w:rtl/>
          <w:lang w:bidi="ar-EG"/>
        </w:rPr>
        <w:t>يب</w:t>
      </w:r>
      <w:r w:rsidR="00342C23">
        <w:rPr>
          <w:rFonts w:hint="cs"/>
          <w:noProof/>
          <w:rtl/>
          <w:lang w:bidi="ar-EG"/>
        </w:rPr>
        <w:t xml:space="preserve"> لها</w:t>
      </w:r>
      <w:r w:rsidR="007D24B8">
        <w:rPr>
          <w:rFonts w:hint="cs"/>
          <w:noProof/>
          <w:rtl/>
          <w:lang w:bidi="ar-EG"/>
        </w:rPr>
        <w:t>.</w:t>
      </w:r>
      <w:r w:rsidR="00BD4F13">
        <w:rPr>
          <w:rFonts w:hint="cs"/>
          <w:noProof/>
          <w:rtl/>
          <w:lang w:bidi="ar-EG"/>
        </w:rPr>
        <w:t xml:space="preserve"> </w:t>
      </w:r>
      <w:r w:rsidR="007D24B8">
        <w:rPr>
          <w:rFonts w:hint="cs"/>
          <w:noProof/>
          <w:rtl/>
          <w:lang w:bidi="ar-EG"/>
        </w:rPr>
        <w:t xml:space="preserve">إلا أن في واقع الأمر </w:t>
      </w:r>
      <w:r w:rsidR="00BD4F13">
        <w:rPr>
          <w:rFonts w:hint="cs"/>
          <w:noProof/>
          <w:rtl/>
          <w:lang w:bidi="ar-EG"/>
        </w:rPr>
        <w:t xml:space="preserve">تنخفض </w:t>
      </w:r>
      <w:r w:rsidR="007D24B8">
        <w:rPr>
          <w:rFonts w:hint="cs"/>
          <w:noProof/>
          <w:rtl/>
          <w:lang w:bidi="ar-EG"/>
        </w:rPr>
        <w:t xml:space="preserve">تلك </w:t>
      </w:r>
      <w:r w:rsidR="00BD4F13">
        <w:rPr>
          <w:rFonts w:hint="cs"/>
          <w:noProof/>
          <w:rtl/>
          <w:lang w:bidi="ar-EG"/>
        </w:rPr>
        <w:t xml:space="preserve">الخدمات </w:t>
      </w:r>
      <w:r w:rsidR="007D24B8">
        <w:rPr>
          <w:rFonts w:hint="cs"/>
          <w:noProof/>
          <w:rtl/>
          <w:lang w:bidi="ar-EG"/>
        </w:rPr>
        <w:t xml:space="preserve">بسبب </w:t>
      </w:r>
      <w:r w:rsidR="00BD4F13">
        <w:rPr>
          <w:rFonts w:hint="cs"/>
          <w:noProof/>
          <w:rtl/>
          <w:lang w:bidi="ar-EG"/>
        </w:rPr>
        <w:t>تحو</w:t>
      </w:r>
      <w:r w:rsidR="007D24B8">
        <w:rPr>
          <w:rFonts w:hint="cs"/>
          <w:noProof/>
          <w:rtl/>
          <w:lang w:bidi="ar-EG"/>
        </w:rPr>
        <w:t>ي</w:t>
      </w:r>
      <w:r w:rsidR="00BD4F13">
        <w:rPr>
          <w:rFonts w:hint="cs"/>
          <w:noProof/>
          <w:rtl/>
          <w:lang w:bidi="ar-EG"/>
        </w:rPr>
        <w:t>ل الموارد لمواجهة الأزمة الصحية العامة.</w:t>
      </w:r>
    </w:p>
    <w:p w:rsidR="004201D6" w:rsidRDefault="004201D6" w:rsidP="004201D6">
      <w:pPr>
        <w:rPr>
          <w:noProof/>
          <w:lang w:bidi="ar-EG"/>
        </w:rPr>
      </w:pPr>
    </w:p>
    <w:p w:rsidR="00274B1C" w:rsidRDefault="00E754A1" w:rsidP="001A3EB4">
      <w:pPr>
        <w:pStyle w:val="ListParagraph"/>
        <w:numPr>
          <w:ilvl w:val="0"/>
          <w:numId w:val="1"/>
        </w:numPr>
        <w:rPr>
          <w:noProof/>
          <w:lang w:bidi="ar-EG"/>
        </w:rPr>
      </w:pPr>
      <w:r>
        <w:rPr>
          <w:rFonts w:hint="cs"/>
          <w:noProof/>
          <w:rtl/>
          <w:lang w:bidi="ar-EG"/>
        </w:rPr>
        <w:t>س</w:t>
      </w:r>
      <w:r w:rsidR="000770DB">
        <w:rPr>
          <w:rFonts w:hint="cs"/>
          <w:noProof/>
          <w:rtl/>
          <w:lang w:bidi="ar-EG"/>
        </w:rPr>
        <w:t xml:space="preserve">تكون </w:t>
      </w:r>
      <w:r w:rsidR="00BD4F13">
        <w:rPr>
          <w:rFonts w:hint="cs"/>
          <w:noProof/>
          <w:rtl/>
          <w:lang w:bidi="ar-EG"/>
        </w:rPr>
        <w:t>مجموعات مختلفة</w:t>
      </w:r>
      <w:r w:rsidR="003E45FB">
        <w:rPr>
          <w:rFonts w:hint="cs"/>
          <w:noProof/>
          <w:rtl/>
          <w:lang w:bidi="ar-EG"/>
        </w:rPr>
        <w:t xml:space="preserve"> من</w:t>
      </w:r>
      <w:r w:rsidR="00BD4F13">
        <w:rPr>
          <w:rFonts w:hint="cs"/>
          <w:noProof/>
          <w:rtl/>
          <w:lang w:bidi="ar-EG"/>
        </w:rPr>
        <w:t xml:space="preserve"> النساء والرجال</w:t>
      </w:r>
      <w:r w:rsidR="000770DB">
        <w:rPr>
          <w:rFonts w:hint="cs"/>
          <w:noProof/>
          <w:rtl/>
          <w:lang w:bidi="ar-EG"/>
        </w:rPr>
        <w:t xml:space="preserve"> - </w:t>
      </w:r>
      <w:r w:rsidR="00BD4F13">
        <w:rPr>
          <w:rFonts w:hint="cs"/>
          <w:noProof/>
          <w:rtl/>
          <w:lang w:bidi="ar-EG"/>
        </w:rPr>
        <w:t xml:space="preserve">وبالأخص </w:t>
      </w:r>
      <w:r w:rsidR="000770DB">
        <w:rPr>
          <w:rFonts w:hint="cs"/>
          <w:noProof/>
          <w:rtl/>
          <w:lang w:bidi="ar-EG"/>
        </w:rPr>
        <w:t>أولئك</w:t>
      </w:r>
      <w:r w:rsidR="00BD4F13">
        <w:rPr>
          <w:rFonts w:hint="cs"/>
          <w:noProof/>
          <w:rtl/>
          <w:lang w:bidi="ar-EG"/>
        </w:rPr>
        <w:t xml:space="preserve"> </w:t>
      </w:r>
      <w:r w:rsidR="000770DB">
        <w:rPr>
          <w:rFonts w:hint="cs"/>
          <w:noProof/>
          <w:rtl/>
          <w:lang w:bidi="ar-EG"/>
        </w:rPr>
        <w:t>ال</w:t>
      </w:r>
      <w:r w:rsidR="00BD4F13">
        <w:rPr>
          <w:rFonts w:hint="cs"/>
          <w:noProof/>
          <w:rtl/>
          <w:lang w:bidi="ar-EG"/>
        </w:rPr>
        <w:t>مستبعدون مثل الذين يعيشون ف</w:t>
      </w:r>
      <w:r w:rsidR="00684B17">
        <w:rPr>
          <w:rFonts w:hint="cs"/>
          <w:noProof/>
          <w:rtl/>
          <w:lang w:bidi="ar-EG"/>
        </w:rPr>
        <w:t>ى</w:t>
      </w:r>
      <w:r w:rsidR="00BD4F13">
        <w:rPr>
          <w:rFonts w:hint="cs"/>
          <w:noProof/>
          <w:rtl/>
          <w:lang w:bidi="ar-EG"/>
        </w:rPr>
        <w:t xml:space="preserve"> فقر</w:t>
      </w:r>
      <w:r w:rsidR="00274B1C">
        <w:rPr>
          <w:rFonts w:hint="cs"/>
          <w:noProof/>
          <w:rtl/>
          <w:lang w:bidi="ar-EG"/>
        </w:rPr>
        <w:t xml:space="preserve"> و</w:t>
      </w:r>
      <w:r w:rsidR="000770DB">
        <w:rPr>
          <w:rFonts w:hint="cs"/>
          <w:noProof/>
          <w:rtl/>
          <w:lang w:bidi="ar-EG"/>
        </w:rPr>
        <w:t xml:space="preserve">الذين بلا مأوى </w:t>
      </w:r>
      <w:r w:rsidR="001377B0">
        <w:rPr>
          <w:rFonts w:hint="cs"/>
          <w:noProof/>
          <w:rtl/>
          <w:lang w:bidi="ar-EG"/>
        </w:rPr>
        <w:t xml:space="preserve">والنازحين </w:t>
      </w:r>
      <w:r w:rsidR="00406435">
        <w:rPr>
          <w:rFonts w:hint="cs"/>
          <w:noProof/>
          <w:rtl/>
          <w:lang w:bidi="ar-EG"/>
        </w:rPr>
        <w:t>و</w:t>
      </w:r>
      <w:r w:rsidR="00274B1C">
        <w:rPr>
          <w:rFonts w:hint="cs"/>
          <w:noProof/>
          <w:rtl/>
          <w:lang w:bidi="ar-EG"/>
        </w:rPr>
        <w:t>اللاجئين</w:t>
      </w:r>
      <w:r w:rsidR="008036F8">
        <w:rPr>
          <w:rFonts w:hint="cs"/>
          <w:noProof/>
          <w:rtl/>
          <w:lang w:bidi="ar-EG"/>
        </w:rPr>
        <w:t xml:space="preserve"> و</w:t>
      </w:r>
      <w:r w:rsidR="00274B1C">
        <w:rPr>
          <w:rFonts w:hint="cs"/>
          <w:noProof/>
          <w:rtl/>
          <w:lang w:bidi="ar-EG"/>
        </w:rPr>
        <w:t>المهاجرين</w:t>
      </w:r>
      <w:r w:rsidR="008036F8">
        <w:rPr>
          <w:rFonts w:hint="cs"/>
          <w:noProof/>
          <w:rtl/>
          <w:lang w:bidi="ar-EG"/>
        </w:rPr>
        <w:t xml:space="preserve"> و</w:t>
      </w:r>
      <w:r w:rsidR="00274B1C">
        <w:rPr>
          <w:rFonts w:hint="cs"/>
          <w:noProof/>
          <w:rtl/>
          <w:lang w:bidi="ar-EG"/>
        </w:rPr>
        <w:t>طالب</w:t>
      </w:r>
      <w:r w:rsidR="000770DB">
        <w:rPr>
          <w:rFonts w:hint="cs"/>
          <w:noProof/>
          <w:rtl/>
          <w:lang w:bidi="ar-EG"/>
        </w:rPr>
        <w:t>ي</w:t>
      </w:r>
      <w:r w:rsidR="00274B1C">
        <w:rPr>
          <w:rFonts w:hint="cs"/>
          <w:noProof/>
          <w:rtl/>
          <w:lang w:bidi="ar-EG"/>
        </w:rPr>
        <w:t xml:space="preserve"> اللجوء</w:t>
      </w:r>
      <w:r w:rsidR="0080340A">
        <w:rPr>
          <w:rFonts w:hint="cs"/>
          <w:noProof/>
          <w:rtl/>
          <w:lang w:bidi="ar-EG"/>
        </w:rPr>
        <w:t xml:space="preserve"> </w:t>
      </w:r>
      <w:r w:rsidR="008F5B5C">
        <w:rPr>
          <w:rFonts w:hint="cs"/>
          <w:noProof/>
          <w:rtl/>
          <w:lang w:bidi="ar-EG"/>
        </w:rPr>
        <w:t>و</w:t>
      </w:r>
      <w:r w:rsidR="00274B1C">
        <w:rPr>
          <w:rFonts w:hint="cs"/>
          <w:noProof/>
          <w:rtl/>
          <w:lang w:bidi="ar-EG"/>
        </w:rPr>
        <w:t>الأشخاص ذو</w:t>
      </w:r>
      <w:r w:rsidR="000770DB">
        <w:rPr>
          <w:rFonts w:hint="cs"/>
          <w:noProof/>
          <w:rtl/>
          <w:lang w:bidi="ar-EG"/>
        </w:rPr>
        <w:t>ي</w:t>
      </w:r>
      <w:r w:rsidR="00274B1C">
        <w:rPr>
          <w:rFonts w:hint="cs"/>
          <w:noProof/>
          <w:rtl/>
          <w:lang w:bidi="ar-EG"/>
        </w:rPr>
        <w:t xml:space="preserve"> الإعاقة</w:t>
      </w:r>
      <w:r w:rsidR="008F5B5C">
        <w:rPr>
          <w:rFonts w:hint="cs"/>
          <w:noProof/>
          <w:rtl/>
          <w:lang w:bidi="ar-EG"/>
        </w:rPr>
        <w:t xml:space="preserve"> و</w:t>
      </w:r>
      <w:r w:rsidR="00274B1C">
        <w:rPr>
          <w:rFonts w:hint="cs"/>
          <w:noProof/>
          <w:rtl/>
          <w:lang w:bidi="ar-EG"/>
        </w:rPr>
        <w:t>السكان الأصليين</w:t>
      </w:r>
      <w:r w:rsidR="00473779">
        <w:rPr>
          <w:rFonts w:hint="cs"/>
          <w:noProof/>
          <w:rtl/>
          <w:lang w:bidi="ar-EG"/>
        </w:rPr>
        <w:t xml:space="preserve"> </w:t>
      </w:r>
      <w:r w:rsidR="00ED5E1E">
        <w:rPr>
          <w:rFonts w:hint="cs"/>
          <w:noProof/>
          <w:rtl/>
          <w:lang w:bidi="ar-EG"/>
        </w:rPr>
        <w:t xml:space="preserve">والنازحين </w:t>
      </w:r>
      <w:r w:rsidR="00274B1C">
        <w:rPr>
          <w:rFonts w:hint="cs"/>
          <w:noProof/>
          <w:rtl/>
          <w:lang w:bidi="ar-EG"/>
        </w:rPr>
        <w:t>داخلياً أو اللاجئين</w:t>
      </w:r>
      <w:r w:rsidR="00A26996">
        <w:rPr>
          <w:rFonts w:hint="cs"/>
          <w:noProof/>
          <w:rtl/>
          <w:lang w:bidi="ar-EG"/>
        </w:rPr>
        <w:t xml:space="preserve"> و</w:t>
      </w:r>
      <w:r w:rsidR="00406FA9" w:rsidRPr="00A27BF0">
        <w:rPr>
          <w:noProof/>
          <w:rtl/>
          <w:lang w:bidi="ar-EG"/>
        </w:rPr>
        <w:t>المثلي</w:t>
      </w:r>
      <w:r w:rsidR="000770DB">
        <w:rPr>
          <w:rFonts w:hint="cs"/>
          <w:noProof/>
          <w:rtl/>
          <w:lang w:bidi="ar-EG"/>
        </w:rPr>
        <w:t>ي</w:t>
      </w:r>
      <w:r w:rsidR="00406FA9" w:rsidRPr="00A27BF0">
        <w:rPr>
          <w:noProof/>
          <w:rtl/>
          <w:lang w:bidi="ar-EG"/>
        </w:rPr>
        <w:t>ن ومزدوج</w:t>
      </w:r>
      <w:r w:rsidR="000770DB">
        <w:rPr>
          <w:rFonts w:hint="cs"/>
          <w:noProof/>
          <w:rtl/>
          <w:lang w:bidi="ar-EG"/>
        </w:rPr>
        <w:t>ي</w:t>
      </w:r>
      <w:r w:rsidR="00406FA9" w:rsidRPr="00A27BF0">
        <w:rPr>
          <w:noProof/>
          <w:rtl/>
          <w:lang w:bidi="ar-EG"/>
        </w:rPr>
        <w:t xml:space="preserve"> الميل الجنس</w:t>
      </w:r>
      <w:r w:rsidR="000770DB">
        <w:rPr>
          <w:rFonts w:hint="cs"/>
          <w:noProof/>
          <w:rtl/>
          <w:lang w:bidi="ar-EG"/>
        </w:rPr>
        <w:t>ي</w:t>
      </w:r>
      <w:r w:rsidR="00406FA9" w:rsidRPr="00A27BF0">
        <w:rPr>
          <w:noProof/>
          <w:rtl/>
          <w:lang w:bidi="ar-EG"/>
        </w:rPr>
        <w:t xml:space="preserve"> ومغاير</w:t>
      </w:r>
      <w:r w:rsidR="000770DB">
        <w:rPr>
          <w:rFonts w:hint="cs"/>
          <w:noProof/>
          <w:rtl/>
          <w:lang w:bidi="ar-EG"/>
        </w:rPr>
        <w:t>ي</w:t>
      </w:r>
      <w:r w:rsidR="00406FA9" w:rsidRPr="00A27BF0">
        <w:rPr>
          <w:noProof/>
          <w:rtl/>
          <w:lang w:bidi="ar-EG"/>
        </w:rPr>
        <w:t xml:space="preserve"> الهوية الجنسية وأحرار الهوية والميول الجنسية وحامل</w:t>
      </w:r>
      <w:r w:rsidR="000770DB">
        <w:rPr>
          <w:rFonts w:hint="cs"/>
          <w:noProof/>
          <w:rtl/>
          <w:lang w:bidi="ar-EG"/>
        </w:rPr>
        <w:t>ي</w:t>
      </w:r>
      <w:r w:rsidR="00406FA9" w:rsidRPr="00A27BF0">
        <w:rPr>
          <w:noProof/>
          <w:rtl/>
          <w:lang w:bidi="ar-EG"/>
        </w:rPr>
        <w:t xml:space="preserve"> صفات الجنسين</w:t>
      </w:r>
      <w:r w:rsidR="00406FA9">
        <w:rPr>
          <w:rFonts w:hint="cs"/>
          <w:noProof/>
          <w:rtl/>
          <w:lang w:bidi="ar-EG"/>
        </w:rPr>
        <w:t xml:space="preserve"> </w:t>
      </w:r>
      <w:r w:rsidR="00274B1C">
        <w:rPr>
          <w:rFonts w:hint="cs"/>
          <w:noProof/>
          <w:rtl/>
          <w:lang w:bidi="ar-EG"/>
        </w:rPr>
        <w:t>المثليين</w:t>
      </w:r>
      <w:r w:rsidR="00AE7CF8">
        <w:rPr>
          <w:rFonts w:hint="cs"/>
          <w:noProof/>
          <w:rtl/>
          <w:lang w:bidi="ar-EG"/>
        </w:rPr>
        <w:t xml:space="preserve"> و</w:t>
      </w:r>
      <w:r w:rsidR="00274B1C">
        <w:rPr>
          <w:rFonts w:hint="cs"/>
          <w:noProof/>
          <w:rtl/>
          <w:lang w:bidi="ar-EG"/>
        </w:rPr>
        <w:t>ثنائي</w:t>
      </w:r>
      <w:r w:rsidR="000770DB">
        <w:rPr>
          <w:rFonts w:hint="cs"/>
          <w:noProof/>
          <w:rtl/>
          <w:lang w:bidi="ar-EG"/>
        </w:rPr>
        <w:t>ي</w:t>
      </w:r>
      <w:r w:rsidR="00274B1C">
        <w:rPr>
          <w:rFonts w:hint="cs"/>
          <w:noProof/>
          <w:rtl/>
          <w:lang w:bidi="ar-EG"/>
        </w:rPr>
        <w:t xml:space="preserve"> الميول الجنسية</w:t>
      </w:r>
      <w:r w:rsidR="00677CD1">
        <w:rPr>
          <w:rFonts w:hint="cs"/>
          <w:noProof/>
          <w:rtl/>
          <w:lang w:bidi="ar-EG"/>
        </w:rPr>
        <w:t xml:space="preserve"> و</w:t>
      </w:r>
      <w:r w:rsidR="00274B1C">
        <w:rPr>
          <w:rFonts w:hint="cs"/>
          <w:noProof/>
          <w:rtl/>
          <w:lang w:bidi="ar-EG"/>
        </w:rPr>
        <w:t>المتحولين جنسيا</w:t>
      </w:r>
      <w:r w:rsidR="00677CD1">
        <w:rPr>
          <w:rFonts w:hint="cs"/>
          <w:noProof/>
          <w:rtl/>
          <w:lang w:bidi="ar-EG"/>
        </w:rPr>
        <w:t xml:space="preserve"> و</w:t>
      </w:r>
      <w:r w:rsidR="00274B1C">
        <w:rPr>
          <w:rFonts w:hint="cs"/>
          <w:noProof/>
          <w:rtl/>
          <w:lang w:bidi="ar-EG"/>
        </w:rPr>
        <w:t>أحرار الجنس أو حامل</w:t>
      </w:r>
      <w:r w:rsidR="00677CD1">
        <w:rPr>
          <w:rFonts w:hint="cs"/>
          <w:noProof/>
          <w:rtl/>
          <w:lang w:bidi="ar-EG"/>
        </w:rPr>
        <w:t>ى</w:t>
      </w:r>
      <w:r w:rsidR="00274B1C">
        <w:rPr>
          <w:rFonts w:hint="cs"/>
          <w:noProof/>
          <w:rtl/>
          <w:lang w:bidi="ar-EG"/>
        </w:rPr>
        <w:t xml:space="preserve"> صفات الجنسين</w:t>
      </w:r>
      <w:r w:rsidR="00677CD1">
        <w:rPr>
          <w:rFonts w:hint="cs"/>
          <w:noProof/>
          <w:rtl/>
          <w:lang w:bidi="ar-EG"/>
        </w:rPr>
        <w:t xml:space="preserve"> </w:t>
      </w:r>
      <w:r w:rsidR="00274B1C">
        <w:rPr>
          <w:rFonts w:hint="cs"/>
          <w:noProof/>
          <w:rtl/>
          <w:lang w:bidi="ar-EG"/>
        </w:rPr>
        <w:t>أو الآخرين ممن يواجهون أشكال التمييز المتداخلة والمتعددة</w:t>
      </w:r>
      <w:r w:rsidR="000770DB">
        <w:rPr>
          <w:rFonts w:hint="cs"/>
          <w:noProof/>
          <w:rtl/>
          <w:lang w:bidi="ar-EG"/>
        </w:rPr>
        <w:t xml:space="preserve"> -</w:t>
      </w:r>
      <w:r w:rsidR="003E45FB">
        <w:rPr>
          <w:rFonts w:hint="cs"/>
          <w:noProof/>
          <w:rtl/>
          <w:lang w:bidi="ar-EG"/>
        </w:rPr>
        <w:t xml:space="preserve"> أكثر عرضة للإهمال ف</w:t>
      </w:r>
      <w:r w:rsidR="003372B7">
        <w:rPr>
          <w:rFonts w:hint="cs"/>
          <w:noProof/>
          <w:rtl/>
          <w:lang w:bidi="ar-EG"/>
        </w:rPr>
        <w:t>ى</w:t>
      </w:r>
      <w:r w:rsidR="003E45FB">
        <w:rPr>
          <w:rFonts w:hint="cs"/>
          <w:noProof/>
          <w:rtl/>
          <w:lang w:bidi="ar-EG"/>
        </w:rPr>
        <w:t xml:space="preserve"> الوصول </w:t>
      </w:r>
      <w:r w:rsidR="00D272C1">
        <w:rPr>
          <w:rFonts w:hint="cs"/>
          <w:noProof/>
          <w:rtl/>
          <w:lang w:bidi="ar-EG"/>
        </w:rPr>
        <w:t>للاستجابة ل</w:t>
      </w:r>
      <w:r w:rsidR="003E45FB">
        <w:rPr>
          <w:rFonts w:hint="cs"/>
          <w:noProof/>
          <w:rtl/>
          <w:lang w:bidi="ar-EG"/>
        </w:rPr>
        <w:t>تفش</w:t>
      </w:r>
      <w:r w:rsidR="00D272C1">
        <w:rPr>
          <w:rFonts w:hint="cs"/>
          <w:noProof/>
          <w:rtl/>
          <w:lang w:bidi="ar-EG"/>
        </w:rPr>
        <w:t>ى</w:t>
      </w:r>
      <w:r w:rsidR="003E45FB">
        <w:rPr>
          <w:rFonts w:hint="cs"/>
          <w:noProof/>
          <w:rtl/>
          <w:lang w:bidi="ar-EG"/>
        </w:rPr>
        <w:t xml:space="preserve"> المرض </w:t>
      </w:r>
      <w:r w:rsidR="000770DB">
        <w:rPr>
          <w:rFonts w:hint="cs"/>
          <w:noProof/>
          <w:rtl/>
          <w:lang w:bidi="ar-EG"/>
        </w:rPr>
        <w:t xml:space="preserve">فيما يخص </w:t>
      </w:r>
      <w:r w:rsidR="00033E51">
        <w:rPr>
          <w:rFonts w:hint="cs"/>
          <w:noProof/>
          <w:rtl/>
          <w:lang w:bidi="ar-EG"/>
        </w:rPr>
        <w:t xml:space="preserve">الفحص </w:t>
      </w:r>
      <w:r w:rsidR="003E45FB">
        <w:rPr>
          <w:rFonts w:hint="cs"/>
          <w:noProof/>
          <w:rtl/>
          <w:lang w:bidi="ar-EG"/>
        </w:rPr>
        <w:t xml:space="preserve">والعلاج والحماية </w:t>
      </w:r>
      <w:r w:rsidR="008A0AE2">
        <w:rPr>
          <w:rFonts w:hint="cs"/>
          <w:noProof/>
          <w:rtl/>
          <w:lang w:bidi="ar-EG"/>
        </w:rPr>
        <w:t xml:space="preserve">الاجتماعية </w:t>
      </w:r>
      <w:r w:rsidR="003E45FB">
        <w:rPr>
          <w:rFonts w:hint="cs"/>
          <w:noProof/>
          <w:rtl/>
          <w:lang w:bidi="ar-EG"/>
        </w:rPr>
        <w:t>والرعاية وأثناء مرحلة الحجر الصح</w:t>
      </w:r>
      <w:r w:rsidR="000770DB">
        <w:rPr>
          <w:rFonts w:hint="cs"/>
          <w:noProof/>
          <w:rtl/>
          <w:lang w:bidi="ar-EG"/>
        </w:rPr>
        <w:t>ي</w:t>
      </w:r>
      <w:r w:rsidR="003E45FB">
        <w:rPr>
          <w:rFonts w:hint="cs"/>
          <w:noProof/>
          <w:rtl/>
          <w:lang w:bidi="ar-EG"/>
        </w:rPr>
        <w:t xml:space="preserve">. </w:t>
      </w:r>
    </w:p>
    <w:p w:rsidR="004201D6" w:rsidRDefault="004201D6" w:rsidP="004201D6">
      <w:pPr>
        <w:rPr>
          <w:noProof/>
          <w:rtl/>
          <w:lang w:bidi="ar-EG"/>
        </w:rPr>
      </w:pPr>
    </w:p>
    <w:p w:rsidR="00E3446F" w:rsidRPr="00E3446F" w:rsidRDefault="003E45FB" w:rsidP="00A27BF0">
      <w:pPr>
        <w:rPr>
          <w:b/>
          <w:bCs/>
          <w:noProof/>
          <w:color w:val="E46C0A"/>
          <w:rtl/>
          <w:lang w:bidi="ar-EG"/>
        </w:rPr>
      </w:pPr>
      <w:r>
        <w:rPr>
          <w:rFonts w:hint="cs"/>
          <w:b/>
          <w:bCs/>
          <w:noProof/>
          <w:color w:val="E46C0A"/>
          <w:rtl/>
          <w:lang w:bidi="ar-EG"/>
        </w:rPr>
        <w:t>أنشطة صندوق الأمم المتحدة للسكان لل</w:t>
      </w:r>
      <w:r w:rsidR="00127336">
        <w:rPr>
          <w:rFonts w:hint="cs"/>
          <w:b/>
          <w:bCs/>
          <w:noProof/>
          <w:color w:val="E46C0A"/>
          <w:rtl/>
          <w:lang w:bidi="ar-EG"/>
        </w:rPr>
        <w:t xml:space="preserve">استجابة </w:t>
      </w:r>
    </w:p>
    <w:p w:rsidR="00E3446F" w:rsidRDefault="00E3446F" w:rsidP="00915D7F">
      <w:pPr>
        <w:rPr>
          <w:noProof/>
          <w:rtl/>
          <w:lang w:bidi="ar-EG"/>
        </w:rPr>
      </w:pPr>
    </w:p>
    <w:p w:rsidR="00556E23" w:rsidRPr="00556E23" w:rsidRDefault="007438D7" w:rsidP="001A3EB4">
      <w:pPr>
        <w:rPr>
          <w:b/>
          <w:bCs/>
          <w:i/>
          <w:iCs/>
          <w:noProof/>
          <w:color w:val="365F92"/>
          <w:rtl/>
          <w:lang w:bidi="ar-EG"/>
        </w:rPr>
      </w:pPr>
      <w:r>
        <w:rPr>
          <w:rFonts w:hint="cs"/>
          <w:b/>
          <w:bCs/>
          <w:i/>
          <w:iCs/>
          <w:noProof/>
          <w:color w:val="365F92"/>
          <w:rtl/>
          <w:lang w:bidi="ar-EG"/>
        </w:rPr>
        <w:t xml:space="preserve">معالجة </w:t>
      </w:r>
      <w:r w:rsidR="003E45FB">
        <w:rPr>
          <w:rFonts w:hint="cs"/>
          <w:b/>
          <w:bCs/>
          <w:i/>
          <w:iCs/>
          <w:noProof/>
          <w:color w:val="365F92"/>
          <w:rtl/>
          <w:lang w:bidi="ar-EG"/>
        </w:rPr>
        <w:t xml:space="preserve">التمييز </w:t>
      </w:r>
      <w:r w:rsidR="0073001E">
        <w:rPr>
          <w:rFonts w:hint="cs"/>
          <w:b/>
          <w:bCs/>
          <w:i/>
          <w:iCs/>
          <w:noProof/>
          <w:color w:val="365F92"/>
          <w:rtl/>
          <w:lang w:bidi="ar-EG"/>
        </w:rPr>
        <w:t>القائم على النوع الاجتماع</w:t>
      </w:r>
      <w:r>
        <w:rPr>
          <w:rFonts w:hint="cs"/>
          <w:b/>
          <w:bCs/>
          <w:i/>
          <w:iCs/>
          <w:noProof/>
          <w:color w:val="365F92"/>
          <w:rtl/>
          <w:lang w:bidi="ar-EG"/>
        </w:rPr>
        <w:t>ي</w:t>
      </w:r>
      <w:r w:rsidR="0073001E">
        <w:rPr>
          <w:rFonts w:hint="cs"/>
          <w:b/>
          <w:bCs/>
          <w:i/>
          <w:iCs/>
          <w:noProof/>
          <w:color w:val="365F92"/>
          <w:rtl/>
          <w:lang w:bidi="ar-EG"/>
        </w:rPr>
        <w:t xml:space="preserve"> </w:t>
      </w:r>
      <w:r w:rsidR="003E45FB">
        <w:rPr>
          <w:rFonts w:hint="cs"/>
          <w:b/>
          <w:bCs/>
          <w:i/>
          <w:iCs/>
          <w:noProof/>
          <w:color w:val="365F92"/>
          <w:rtl/>
          <w:lang w:bidi="ar-EG"/>
        </w:rPr>
        <w:t>ف</w:t>
      </w:r>
      <w:r w:rsidR="0073001E">
        <w:rPr>
          <w:rFonts w:hint="cs"/>
          <w:b/>
          <w:bCs/>
          <w:i/>
          <w:iCs/>
          <w:noProof/>
          <w:color w:val="365F92"/>
          <w:rtl/>
          <w:lang w:bidi="ar-EG"/>
        </w:rPr>
        <w:t>ى</w:t>
      </w:r>
      <w:r w:rsidR="003E45FB">
        <w:rPr>
          <w:rFonts w:hint="cs"/>
          <w:b/>
          <w:bCs/>
          <w:i/>
          <w:iCs/>
          <w:noProof/>
          <w:color w:val="365F92"/>
          <w:rtl/>
          <w:lang w:bidi="ar-EG"/>
        </w:rPr>
        <w:t xml:space="preserve"> </w:t>
      </w:r>
      <w:r w:rsidR="00CC2764">
        <w:rPr>
          <w:rFonts w:hint="cs"/>
          <w:b/>
          <w:bCs/>
          <w:i/>
          <w:iCs/>
          <w:noProof/>
          <w:color w:val="365F92"/>
          <w:rtl/>
          <w:lang w:bidi="ar-EG"/>
        </w:rPr>
        <w:t>الاستجابة ل</w:t>
      </w:r>
      <w:r w:rsidR="003E45FB">
        <w:rPr>
          <w:rFonts w:hint="cs"/>
          <w:b/>
          <w:bCs/>
          <w:i/>
          <w:iCs/>
          <w:noProof/>
          <w:color w:val="365F92"/>
          <w:rtl/>
          <w:lang w:bidi="ar-EG"/>
        </w:rPr>
        <w:t>تفش</w:t>
      </w:r>
      <w:r w:rsidR="00CC2764">
        <w:rPr>
          <w:rFonts w:hint="cs"/>
          <w:b/>
          <w:bCs/>
          <w:i/>
          <w:iCs/>
          <w:noProof/>
          <w:color w:val="365F92"/>
          <w:rtl/>
          <w:lang w:bidi="ar-EG"/>
        </w:rPr>
        <w:t>ى</w:t>
      </w:r>
      <w:r w:rsidR="003E45FB">
        <w:rPr>
          <w:rFonts w:hint="cs"/>
          <w:b/>
          <w:bCs/>
          <w:i/>
          <w:iCs/>
          <w:noProof/>
          <w:color w:val="365F92"/>
          <w:rtl/>
          <w:lang w:bidi="ar-EG"/>
        </w:rPr>
        <w:t xml:space="preserve"> المرض</w:t>
      </w:r>
    </w:p>
    <w:p w:rsidR="00556E23" w:rsidRDefault="00556E23" w:rsidP="00915D7F">
      <w:pPr>
        <w:rPr>
          <w:noProof/>
          <w:rtl/>
          <w:lang w:bidi="ar-EG"/>
        </w:rPr>
      </w:pPr>
    </w:p>
    <w:p w:rsidR="00E3446F" w:rsidRPr="00E3446F" w:rsidRDefault="003E45FB" w:rsidP="00915D7F">
      <w:pPr>
        <w:rPr>
          <w:i/>
          <w:iCs/>
          <w:noProof/>
          <w:rtl/>
          <w:lang w:bidi="ar-EG"/>
        </w:rPr>
      </w:pPr>
      <w:r>
        <w:rPr>
          <w:rFonts w:hint="cs"/>
          <w:i/>
          <w:iCs/>
          <w:noProof/>
          <w:rtl/>
          <w:lang w:bidi="ar-EG"/>
        </w:rPr>
        <w:t>التنسيق والمشاركة والمشاورة</w:t>
      </w:r>
    </w:p>
    <w:p w:rsidR="00556E23" w:rsidRDefault="00AD3815" w:rsidP="001A3EB4">
      <w:pPr>
        <w:pStyle w:val="ListParagraph"/>
        <w:numPr>
          <w:ilvl w:val="0"/>
          <w:numId w:val="1"/>
        </w:numPr>
        <w:rPr>
          <w:noProof/>
          <w:lang w:bidi="ar-EG"/>
        </w:rPr>
      </w:pPr>
      <w:r>
        <w:rPr>
          <w:rFonts w:hint="cs"/>
          <w:noProof/>
          <w:rtl/>
          <w:lang w:bidi="ar-EG"/>
        </w:rPr>
        <w:t xml:space="preserve">عقد </w:t>
      </w:r>
      <w:r w:rsidR="00DB1A14">
        <w:rPr>
          <w:rFonts w:hint="cs"/>
          <w:noProof/>
          <w:rtl/>
          <w:lang w:bidi="ar-EG"/>
        </w:rPr>
        <w:t>جلسات</w:t>
      </w:r>
      <w:r>
        <w:rPr>
          <w:rFonts w:hint="cs"/>
          <w:noProof/>
          <w:rtl/>
          <w:lang w:bidi="ar-EG"/>
        </w:rPr>
        <w:t xml:space="preserve"> </w:t>
      </w:r>
      <w:r w:rsidR="00DB1A14">
        <w:rPr>
          <w:rFonts w:hint="cs"/>
          <w:noProof/>
          <w:rtl/>
          <w:lang w:bidi="ar-EG"/>
        </w:rPr>
        <w:t xml:space="preserve">الإحاطة </w:t>
      </w:r>
      <w:r w:rsidR="003E45FB">
        <w:rPr>
          <w:rFonts w:hint="cs"/>
          <w:noProof/>
          <w:rtl/>
          <w:lang w:bidi="ar-EG"/>
        </w:rPr>
        <w:t>مع الشركاء التنفيذيين والأطراف الأساسية مثل مجموعات حقوق المرأة والمنظمات الأخرى الت</w:t>
      </w:r>
      <w:r w:rsidR="007438D7">
        <w:rPr>
          <w:rFonts w:hint="cs"/>
          <w:noProof/>
          <w:rtl/>
          <w:lang w:bidi="ar-EG"/>
        </w:rPr>
        <w:t>ي</w:t>
      </w:r>
      <w:r w:rsidR="003E45FB">
        <w:rPr>
          <w:rFonts w:hint="cs"/>
          <w:noProof/>
          <w:rtl/>
          <w:lang w:bidi="ar-EG"/>
        </w:rPr>
        <w:t xml:space="preserve"> تمثل أغلبية الم</w:t>
      </w:r>
      <w:r w:rsidR="00E71BDC">
        <w:rPr>
          <w:rFonts w:hint="cs"/>
          <w:noProof/>
          <w:rtl/>
          <w:lang w:bidi="ar-EG"/>
        </w:rPr>
        <w:t>ج</w:t>
      </w:r>
      <w:r w:rsidR="003E45FB">
        <w:rPr>
          <w:rFonts w:hint="cs"/>
          <w:noProof/>
          <w:rtl/>
          <w:lang w:bidi="ar-EG"/>
        </w:rPr>
        <w:t xml:space="preserve">تمعات المهمشة للتأكد من عدم </w:t>
      </w:r>
      <w:r w:rsidR="0011784A">
        <w:rPr>
          <w:rFonts w:hint="cs"/>
          <w:noProof/>
          <w:rtl/>
          <w:lang w:bidi="ar-EG"/>
        </w:rPr>
        <w:t xml:space="preserve">تسبب </w:t>
      </w:r>
      <w:r w:rsidR="004C58DC">
        <w:rPr>
          <w:rFonts w:hint="cs"/>
          <w:noProof/>
          <w:rtl/>
          <w:lang w:bidi="ar-EG"/>
        </w:rPr>
        <w:t xml:space="preserve">الاستجابة </w:t>
      </w:r>
      <w:r w:rsidR="0011784A">
        <w:rPr>
          <w:rFonts w:hint="cs"/>
          <w:noProof/>
          <w:rtl/>
          <w:lang w:bidi="ar-EG"/>
        </w:rPr>
        <w:t>ل</w:t>
      </w:r>
      <w:r w:rsidR="0011784A" w:rsidRPr="0011784A">
        <w:rPr>
          <w:noProof/>
          <w:rtl/>
          <w:lang w:bidi="ar-EG"/>
        </w:rPr>
        <w:t>فيروس كورونا (كوفيد-19)</w:t>
      </w:r>
      <w:r w:rsidR="0011784A">
        <w:rPr>
          <w:rFonts w:hint="cs"/>
          <w:noProof/>
          <w:rtl/>
          <w:lang w:bidi="ar-EG"/>
        </w:rPr>
        <w:t xml:space="preserve"> في </w:t>
      </w:r>
      <w:r w:rsidR="004E2B1B">
        <w:rPr>
          <w:rFonts w:hint="cs"/>
          <w:noProof/>
          <w:rtl/>
          <w:lang w:bidi="ar-EG"/>
        </w:rPr>
        <w:t xml:space="preserve">إعادة إنتاج </w:t>
      </w:r>
      <w:r w:rsidR="003E45FB">
        <w:rPr>
          <w:rFonts w:hint="cs"/>
          <w:noProof/>
          <w:rtl/>
          <w:lang w:bidi="ar-EG"/>
        </w:rPr>
        <w:t xml:space="preserve">أو ترسيخ أية أعراف </w:t>
      </w:r>
      <w:r w:rsidR="00BD5103">
        <w:rPr>
          <w:rFonts w:hint="cs"/>
          <w:noProof/>
          <w:rtl/>
          <w:lang w:bidi="ar-EG"/>
        </w:rPr>
        <w:t xml:space="preserve">ضارة </w:t>
      </w:r>
      <w:r w:rsidR="007438D7">
        <w:rPr>
          <w:rFonts w:hint="cs"/>
          <w:noProof/>
          <w:rtl/>
          <w:lang w:bidi="ar-EG"/>
        </w:rPr>
        <w:t>متعلقة</w:t>
      </w:r>
      <w:r w:rsidR="00C17201">
        <w:rPr>
          <w:rFonts w:hint="cs"/>
          <w:noProof/>
          <w:rtl/>
          <w:lang w:bidi="ar-EG"/>
        </w:rPr>
        <w:t xml:space="preserve"> </w:t>
      </w:r>
      <w:r w:rsidR="007438D7">
        <w:rPr>
          <w:rFonts w:hint="cs"/>
          <w:noProof/>
          <w:rtl/>
          <w:lang w:bidi="ar-EG"/>
        </w:rPr>
        <w:t>ب</w:t>
      </w:r>
      <w:r w:rsidR="00C17201">
        <w:rPr>
          <w:rFonts w:hint="cs"/>
          <w:noProof/>
          <w:rtl/>
          <w:lang w:bidi="ar-EG"/>
        </w:rPr>
        <w:t>النوع الاجتماع</w:t>
      </w:r>
      <w:r w:rsidR="007438D7">
        <w:rPr>
          <w:rFonts w:hint="cs"/>
          <w:noProof/>
          <w:rtl/>
          <w:lang w:bidi="ar-EG"/>
        </w:rPr>
        <w:t>ي</w:t>
      </w:r>
      <w:r w:rsidR="00C17201">
        <w:rPr>
          <w:rFonts w:hint="cs"/>
          <w:noProof/>
          <w:rtl/>
          <w:lang w:bidi="ar-EG"/>
        </w:rPr>
        <w:t xml:space="preserve"> </w:t>
      </w:r>
      <w:r w:rsidR="003E45FB">
        <w:rPr>
          <w:rFonts w:hint="cs"/>
          <w:noProof/>
          <w:rtl/>
          <w:lang w:bidi="ar-EG"/>
        </w:rPr>
        <w:t xml:space="preserve">أو </w:t>
      </w:r>
      <w:r w:rsidR="0011784A">
        <w:rPr>
          <w:rFonts w:hint="cs"/>
          <w:noProof/>
          <w:rtl/>
          <w:lang w:bidi="ar-EG"/>
        </w:rPr>
        <w:t>ال</w:t>
      </w:r>
      <w:r w:rsidR="003E45FB">
        <w:rPr>
          <w:rFonts w:hint="cs"/>
          <w:noProof/>
          <w:rtl/>
          <w:lang w:bidi="ar-EG"/>
        </w:rPr>
        <w:t xml:space="preserve">ممارسات </w:t>
      </w:r>
      <w:r w:rsidR="0011784A">
        <w:rPr>
          <w:rFonts w:hint="cs"/>
          <w:noProof/>
          <w:rtl/>
          <w:lang w:bidi="ar-EG"/>
        </w:rPr>
        <w:t>ال</w:t>
      </w:r>
      <w:r w:rsidR="003E45FB">
        <w:rPr>
          <w:rFonts w:hint="cs"/>
          <w:noProof/>
          <w:rtl/>
          <w:lang w:bidi="ar-EG"/>
        </w:rPr>
        <w:t>تمييزية و</w:t>
      </w:r>
      <w:r w:rsidR="00A60C78">
        <w:rPr>
          <w:rFonts w:hint="cs"/>
          <w:noProof/>
          <w:rtl/>
          <w:lang w:bidi="ar-EG"/>
        </w:rPr>
        <w:t xml:space="preserve">أوجه عدم </w:t>
      </w:r>
      <w:r w:rsidR="0011784A">
        <w:rPr>
          <w:rFonts w:hint="cs"/>
          <w:noProof/>
          <w:rtl/>
          <w:lang w:bidi="ar-EG"/>
        </w:rPr>
        <w:t>ال</w:t>
      </w:r>
      <w:r w:rsidR="00A60C78">
        <w:rPr>
          <w:rFonts w:hint="cs"/>
          <w:noProof/>
          <w:rtl/>
          <w:lang w:bidi="ar-EG"/>
        </w:rPr>
        <w:t>مساواة</w:t>
      </w:r>
      <w:r w:rsidR="0011784A">
        <w:rPr>
          <w:rFonts w:hint="cs"/>
          <w:noProof/>
          <w:rtl/>
          <w:lang w:bidi="ar-EG"/>
        </w:rPr>
        <w:t xml:space="preserve">، بما في ذلك أثناء فترة </w:t>
      </w:r>
      <w:r w:rsidR="003E45FB">
        <w:rPr>
          <w:rFonts w:hint="cs"/>
          <w:noProof/>
          <w:rtl/>
          <w:lang w:bidi="ar-EG"/>
        </w:rPr>
        <w:t>الحجر الصح</w:t>
      </w:r>
      <w:r w:rsidR="0011784A">
        <w:rPr>
          <w:rFonts w:hint="cs"/>
          <w:noProof/>
          <w:rtl/>
          <w:lang w:bidi="ar-EG"/>
        </w:rPr>
        <w:t>ي</w:t>
      </w:r>
      <w:r w:rsidR="003E45FB">
        <w:rPr>
          <w:rFonts w:hint="cs"/>
          <w:noProof/>
          <w:rtl/>
          <w:lang w:bidi="ar-EG"/>
        </w:rPr>
        <w:t>.</w:t>
      </w:r>
    </w:p>
    <w:p w:rsidR="004201D6" w:rsidRDefault="004201D6" w:rsidP="004201D6">
      <w:pPr>
        <w:rPr>
          <w:noProof/>
          <w:lang w:bidi="ar-EG"/>
        </w:rPr>
      </w:pPr>
    </w:p>
    <w:p w:rsidR="003E45FB" w:rsidRDefault="00545343" w:rsidP="001A3EB4">
      <w:pPr>
        <w:pStyle w:val="ListParagraph"/>
        <w:numPr>
          <w:ilvl w:val="0"/>
          <w:numId w:val="1"/>
        </w:numPr>
        <w:rPr>
          <w:noProof/>
          <w:lang w:bidi="ar-EG"/>
        </w:rPr>
      </w:pPr>
      <w:r>
        <w:rPr>
          <w:rFonts w:hint="cs"/>
          <w:noProof/>
          <w:rtl/>
          <w:lang w:bidi="ar-EG"/>
        </w:rPr>
        <w:t xml:space="preserve">نظرا للغياب الشديد للنساء </w:t>
      </w:r>
      <w:r w:rsidR="00457E59">
        <w:rPr>
          <w:rFonts w:hint="cs"/>
          <w:noProof/>
          <w:rtl/>
          <w:lang w:bidi="ar-EG"/>
        </w:rPr>
        <w:t xml:space="preserve">عن </w:t>
      </w:r>
      <w:r w:rsidR="00F32C70">
        <w:rPr>
          <w:rFonts w:hint="cs"/>
          <w:noProof/>
          <w:rtl/>
          <w:lang w:bidi="ar-EG"/>
        </w:rPr>
        <w:t xml:space="preserve">العديد من </w:t>
      </w:r>
      <w:r w:rsidR="002F6EF5">
        <w:rPr>
          <w:rFonts w:hint="cs"/>
          <w:noProof/>
          <w:rtl/>
          <w:lang w:bidi="ar-EG"/>
        </w:rPr>
        <w:t>عمليات</w:t>
      </w:r>
      <w:r w:rsidR="00F32C70">
        <w:rPr>
          <w:rFonts w:hint="cs"/>
          <w:noProof/>
          <w:rtl/>
          <w:lang w:bidi="ar-EG"/>
        </w:rPr>
        <w:t xml:space="preserve"> ال</w:t>
      </w:r>
      <w:r>
        <w:rPr>
          <w:rFonts w:hint="cs"/>
          <w:noProof/>
          <w:rtl/>
          <w:lang w:bidi="ar-EG"/>
        </w:rPr>
        <w:t xml:space="preserve">تخطيط أو </w:t>
      </w:r>
      <w:r w:rsidR="00F32C70">
        <w:rPr>
          <w:rFonts w:hint="cs"/>
          <w:noProof/>
          <w:rtl/>
          <w:lang w:bidi="ar-EG"/>
        </w:rPr>
        <w:t>ال</w:t>
      </w:r>
      <w:r>
        <w:rPr>
          <w:rFonts w:hint="cs"/>
          <w:noProof/>
          <w:rtl/>
          <w:lang w:bidi="ar-EG"/>
        </w:rPr>
        <w:t xml:space="preserve">تنفيذ </w:t>
      </w:r>
      <w:r w:rsidR="00511155">
        <w:rPr>
          <w:rFonts w:hint="cs"/>
          <w:noProof/>
          <w:rtl/>
          <w:lang w:bidi="ar-EG"/>
        </w:rPr>
        <w:t>الخاصة با</w:t>
      </w:r>
      <w:r>
        <w:rPr>
          <w:rFonts w:hint="cs"/>
          <w:noProof/>
          <w:rtl/>
          <w:lang w:bidi="ar-EG"/>
        </w:rPr>
        <w:t xml:space="preserve">لأوبئة/الجائحات </w:t>
      </w:r>
      <w:r w:rsidR="00E8509E">
        <w:rPr>
          <w:rFonts w:hint="cs"/>
          <w:noProof/>
          <w:rtl/>
          <w:lang w:bidi="ar-EG"/>
        </w:rPr>
        <w:t xml:space="preserve">ومنها </w:t>
      </w:r>
      <w:r>
        <w:rPr>
          <w:rFonts w:hint="cs"/>
          <w:noProof/>
          <w:rtl/>
          <w:lang w:bidi="ar-EG"/>
        </w:rPr>
        <w:t xml:space="preserve">مرحلة فيروس </w:t>
      </w:r>
      <w:r w:rsidR="00457E59" w:rsidRPr="0011784A">
        <w:rPr>
          <w:noProof/>
          <w:rtl/>
          <w:lang w:bidi="ar-EG"/>
        </w:rPr>
        <w:t>كورونا (كوفيد-19)</w:t>
      </w:r>
      <w:r w:rsidR="00457E59">
        <w:rPr>
          <w:rFonts w:hint="cs"/>
          <w:noProof/>
          <w:rtl/>
          <w:lang w:bidi="ar-EG"/>
        </w:rPr>
        <w:t xml:space="preserve"> </w:t>
      </w:r>
      <w:r>
        <w:rPr>
          <w:rFonts w:hint="cs"/>
          <w:noProof/>
          <w:rtl/>
          <w:lang w:bidi="ar-EG"/>
        </w:rPr>
        <w:t xml:space="preserve">حتى الآن، فمن </w:t>
      </w:r>
      <w:r w:rsidR="00820E0E">
        <w:rPr>
          <w:rFonts w:hint="cs"/>
          <w:noProof/>
          <w:rtl/>
          <w:lang w:bidi="ar-EG"/>
        </w:rPr>
        <w:t xml:space="preserve">الأولى </w:t>
      </w:r>
      <w:r>
        <w:rPr>
          <w:rFonts w:hint="cs"/>
          <w:noProof/>
          <w:rtl/>
          <w:lang w:bidi="ar-EG"/>
        </w:rPr>
        <w:t xml:space="preserve">دعوة السلطات </w:t>
      </w:r>
      <w:r w:rsidR="009634B6">
        <w:rPr>
          <w:rFonts w:hint="cs"/>
          <w:noProof/>
          <w:rtl/>
          <w:lang w:bidi="ar-EG"/>
        </w:rPr>
        <w:t>القومية و</w:t>
      </w:r>
      <w:r>
        <w:rPr>
          <w:rFonts w:hint="cs"/>
          <w:noProof/>
          <w:rtl/>
          <w:lang w:bidi="ar-EG"/>
        </w:rPr>
        <w:t xml:space="preserve">المحلية لضمان مشاركة النساء </w:t>
      </w:r>
      <w:r w:rsidR="00FB174A">
        <w:rPr>
          <w:rFonts w:hint="cs"/>
          <w:noProof/>
          <w:rtl/>
          <w:lang w:bidi="ar-EG"/>
        </w:rPr>
        <w:t>ومنه</w:t>
      </w:r>
      <w:r w:rsidR="00457E59">
        <w:rPr>
          <w:rFonts w:hint="cs"/>
          <w:noProof/>
          <w:rtl/>
          <w:lang w:bidi="ar-EG"/>
        </w:rPr>
        <w:t>ن</w:t>
      </w:r>
      <w:r w:rsidR="00FB174A">
        <w:rPr>
          <w:rFonts w:hint="cs"/>
          <w:noProof/>
          <w:rtl/>
          <w:lang w:bidi="ar-EG"/>
        </w:rPr>
        <w:t xml:space="preserve"> </w:t>
      </w:r>
      <w:r w:rsidR="00457E59">
        <w:rPr>
          <w:rFonts w:hint="cs"/>
          <w:noProof/>
          <w:rtl/>
          <w:lang w:bidi="ar-EG"/>
        </w:rPr>
        <w:t>ال</w:t>
      </w:r>
      <w:r>
        <w:rPr>
          <w:rFonts w:hint="cs"/>
          <w:noProof/>
          <w:rtl/>
          <w:lang w:bidi="ar-EG"/>
        </w:rPr>
        <w:t xml:space="preserve">عاملات </w:t>
      </w:r>
      <w:r w:rsidR="00457E59">
        <w:rPr>
          <w:rFonts w:hint="cs"/>
          <w:noProof/>
          <w:rtl/>
          <w:lang w:bidi="ar-EG"/>
        </w:rPr>
        <w:t xml:space="preserve">في مجال الرعاية </w:t>
      </w:r>
      <w:r>
        <w:rPr>
          <w:rFonts w:hint="cs"/>
          <w:noProof/>
          <w:rtl/>
          <w:lang w:bidi="ar-EG"/>
        </w:rPr>
        <w:t>الصح</w:t>
      </w:r>
      <w:r w:rsidR="00457E59">
        <w:rPr>
          <w:rFonts w:hint="cs"/>
          <w:noProof/>
          <w:rtl/>
          <w:lang w:bidi="ar-EG"/>
        </w:rPr>
        <w:t>ي</w:t>
      </w:r>
      <w:r>
        <w:rPr>
          <w:rFonts w:hint="cs"/>
          <w:noProof/>
          <w:rtl/>
          <w:lang w:bidi="ar-EG"/>
        </w:rPr>
        <w:t>ة حيث تضعهن أدوارهن ف</w:t>
      </w:r>
      <w:r w:rsidR="002A3065">
        <w:rPr>
          <w:rFonts w:hint="cs"/>
          <w:noProof/>
          <w:rtl/>
          <w:lang w:bidi="ar-EG"/>
        </w:rPr>
        <w:t>ى</w:t>
      </w:r>
      <w:r>
        <w:rPr>
          <w:rFonts w:hint="cs"/>
          <w:noProof/>
          <w:rtl/>
          <w:lang w:bidi="ar-EG"/>
        </w:rPr>
        <w:t xml:space="preserve"> المجتمعات بموقع جيد للتأثير ف</w:t>
      </w:r>
      <w:r w:rsidR="002A3065">
        <w:rPr>
          <w:rFonts w:hint="cs"/>
          <w:noProof/>
          <w:rtl/>
          <w:lang w:bidi="ar-EG"/>
        </w:rPr>
        <w:t>ى</w:t>
      </w:r>
      <w:r>
        <w:rPr>
          <w:rFonts w:hint="cs"/>
          <w:noProof/>
          <w:rtl/>
          <w:lang w:bidi="ar-EG"/>
        </w:rPr>
        <w:t xml:space="preserve"> تصميم </w:t>
      </w:r>
      <w:r w:rsidR="002A3065">
        <w:rPr>
          <w:rFonts w:hint="cs"/>
          <w:noProof/>
          <w:rtl/>
          <w:lang w:bidi="ar-EG"/>
        </w:rPr>
        <w:t xml:space="preserve">أنشطة الوقاية </w:t>
      </w:r>
      <w:r>
        <w:rPr>
          <w:rFonts w:hint="cs"/>
          <w:noProof/>
          <w:rtl/>
          <w:lang w:bidi="ar-EG"/>
        </w:rPr>
        <w:t>وتنفيذ</w:t>
      </w:r>
      <w:r w:rsidR="00E445DA">
        <w:rPr>
          <w:rFonts w:hint="cs"/>
          <w:noProof/>
          <w:rtl/>
          <w:lang w:bidi="ar-EG"/>
        </w:rPr>
        <w:t>ها</w:t>
      </w:r>
      <w:r>
        <w:rPr>
          <w:rFonts w:hint="cs"/>
          <w:noProof/>
          <w:rtl/>
          <w:lang w:bidi="ar-EG"/>
        </w:rPr>
        <w:t xml:space="preserve"> والمساعدة ف</w:t>
      </w:r>
      <w:r w:rsidR="00730855">
        <w:rPr>
          <w:rFonts w:hint="cs"/>
          <w:noProof/>
          <w:rtl/>
          <w:lang w:bidi="ar-EG"/>
        </w:rPr>
        <w:t>ى</w:t>
      </w:r>
      <w:r>
        <w:rPr>
          <w:rFonts w:hint="cs"/>
          <w:noProof/>
          <w:rtl/>
          <w:lang w:bidi="ar-EG"/>
        </w:rPr>
        <w:t xml:space="preserve"> </w:t>
      </w:r>
      <w:r w:rsidR="003C4E2D">
        <w:rPr>
          <w:rFonts w:hint="cs"/>
          <w:noProof/>
          <w:rtl/>
          <w:lang w:bidi="ar-EG"/>
        </w:rPr>
        <w:t>الإشراف</w:t>
      </w:r>
      <w:r>
        <w:rPr>
          <w:rFonts w:hint="cs"/>
          <w:noProof/>
          <w:rtl/>
          <w:lang w:bidi="ar-EG"/>
        </w:rPr>
        <w:t>.</w:t>
      </w:r>
    </w:p>
    <w:p w:rsidR="004201D6" w:rsidRPr="007B08A3" w:rsidRDefault="004201D6" w:rsidP="004201D6">
      <w:pPr>
        <w:rPr>
          <w:noProof/>
          <w:lang w:bidi="ar-EG"/>
        </w:rPr>
      </w:pPr>
    </w:p>
    <w:p w:rsidR="00545343" w:rsidRDefault="00B31972" w:rsidP="001A3EB4">
      <w:pPr>
        <w:pStyle w:val="ListParagraph"/>
        <w:numPr>
          <w:ilvl w:val="0"/>
          <w:numId w:val="1"/>
        </w:numPr>
        <w:rPr>
          <w:noProof/>
          <w:lang w:bidi="ar-EG"/>
        </w:rPr>
      </w:pPr>
      <w:r>
        <w:rPr>
          <w:rFonts w:hint="cs"/>
          <w:noProof/>
          <w:rtl/>
          <w:lang w:bidi="ar-EG"/>
        </w:rPr>
        <w:t>بالشراكة مع معاهد الأبحاث والأوساط الأكاديمية</w:t>
      </w:r>
      <w:r w:rsidR="00096B7A">
        <w:rPr>
          <w:rFonts w:hint="cs"/>
          <w:noProof/>
          <w:rtl/>
          <w:lang w:bidi="ar-EG"/>
        </w:rPr>
        <w:t xml:space="preserve">، </w:t>
      </w:r>
      <w:r w:rsidR="00545343">
        <w:rPr>
          <w:rFonts w:hint="cs"/>
          <w:noProof/>
          <w:rtl/>
          <w:lang w:bidi="ar-EG"/>
        </w:rPr>
        <w:t xml:space="preserve">دعم </w:t>
      </w:r>
      <w:r w:rsidR="00F3712B">
        <w:rPr>
          <w:rFonts w:hint="cs"/>
          <w:noProof/>
          <w:rtl/>
          <w:lang w:bidi="ar-EG"/>
        </w:rPr>
        <w:t xml:space="preserve">البحث </w:t>
      </w:r>
      <w:r w:rsidR="00B36659">
        <w:rPr>
          <w:rFonts w:hint="cs"/>
          <w:noProof/>
          <w:rtl/>
          <w:lang w:bidi="ar-EG"/>
        </w:rPr>
        <w:t>و</w:t>
      </w:r>
      <w:r w:rsidR="00AA5A7B">
        <w:rPr>
          <w:rFonts w:hint="cs"/>
          <w:noProof/>
          <w:rtl/>
          <w:lang w:bidi="ar-EG"/>
        </w:rPr>
        <w:t xml:space="preserve">تعزيز توافر </w:t>
      </w:r>
      <w:r w:rsidR="00545343">
        <w:rPr>
          <w:rFonts w:hint="cs"/>
          <w:noProof/>
          <w:rtl/>
          <w:lang w:bidi="ar-EG"/>
        </w:rPr>
        <w:t xml:space="preserve">الأدلة </w:t>
      </w:r>
      <w:r w:rsidR="004C1603">
        <w:rPr>
          <w:rFonts w:hint="cs"/>
          <w:noProof/>
          <w:rtl/>
          <w:lang w:bidi="ar-EG"/>
        </w:rPr>
        <w:t>على ال</w:t>
      </w:r>
      <w:r w:rsidR="000F1365">
        <w:rPr>
          <w:rFonts w:hint="cs"/>
          <w:noProof/>
          <w:rtl/>
          <w:lang w:bidi="ar-EG"/>
        </w:rPr>
        <w:t>عواقب</w:t>
      </w:r>
      <w:r w:rsidR="004C1603">
        <w:rPr>
          <w:rFonts w:hint="cs"/>
          <w:noProof/>
          <w:rtl/>
          <w:lang w:bidi="ar-EG"/>
        </w:rPr>
        <w:t xml:space="preserve"> المتعلقة</w:t>
      </w:r>
      <w:r w:rsidR="000F1365">
        <w:rPr>
          <w:rFonts w:hint="cs"/>
          <w:noProof/>
          <w:rtl/>
          <w:lang w:bidi="ar-EG"/>
        </w:rPr>
        <w:t xml:space="preserve"> </w:t>
      </w:r>
      <w:r w:rsidR="004C1603">
        <w:rPr>
          <w:rFonts w:hint="cs"/>
          <w:noProof/>
          <w:rtl/>
          <w:lang w:bidi="ar-EG"/>
        </w:rPr>
        <w:t>ب</w:t>
      </w:r>
      <w:r w:rsidR="000F1365">
        <w:rPr>
          <w:rFonts w:hint="cs"/>
          <w:noProof/>
          <w:rtl/>
          <w:lang w:bidi="ar-EG"/>
        </w:rPr>
        <w:t xml:space="preserve">النوع الاجتماعى </w:t>
      </w:r>
      <w:r w:rsidR="00545343">
        <w:rPr>
          <w:rFonts w:hint="cs"/>
          <w:noProof/>
          <w:rtl/>
          <w:lang w:bidi="ar-EG"/>
        </w:rPr>
        <w:t xml:space="preserve">المترتبة </w:t>
      </w:r>
      <w:r w:rsidR="004C1603">
        <w:rPr>
          <w:rFonts w:hint="cs"/>
          <w:noProof/>
          <w:rtl/>
          <w:lang w:bidi="ar-EG"/>
        </w:rPr>
        <w:t>عن ا</w:t>
      </w:r>
      <w:r w:rsidR="00545343">
        <w:rPr>
          <w:rFonts w:hint="cs"/>
          <w:noProof/>
          <w:rtl/>
          <w:lang w:bidi="ar-EG"/>
        </w:rPr>
        <w:t xml:space="preserve">لطوارئ الصحية </w:t>
      </w:r>
      <w:r w:rsidR="004C1603">
        <w:rPr>
          <w:rFonts w:hint="cs"/>
          <w:noProof/>
          <w:rtl/>
          <w:lang w:bidi="ar-EG"/>
        </w:rPr>
        <w:t xml:space="preserve">وذلك </w:t>
      </w:r>
      <w:r w:rsidR="00105548">
        <w:rPr>
          <w:rFonts w:hint="cs"/>
          <w:noProof/>
          <w:rtl/>
          <w:lang w:bidi="ar-EG"/>
        </w:rPr>
        <w:t xml:space="preserve">لنقل المعلومات إلى </w:t>
      </w:r>
      <w:r w:rsidR="00545343">
        <w:rPr>
          <w:rFonts w:hint="cs"/>
          <w:noProof/>
          <w:rtl/>
          <w:lang w:bidi="ar-EG"/>
        </w:rPr>
        <w:t>أنشطة ال</w:t>
      </w:r>
      <w:r w:rsidR="004C1603">
        <w:rPr>
          <w:rFonts w:hint="cs"/>
          <w:noProof/>
          <w:rtl/>
          <w:lang w:bidi="ar-EG"/>
        </w:rPr>
        <w:t xml:space="preserve">دعوة </w:t>
      </w:r>
      <w:r w:rsidR="0016001B">
        <w:rPr>
          <w:rFonts w:hint="cs"/>
          <w:noProof/>
          <w:rtl/>
          <w:lang w:bidi="ar-EG"/>
        </w:rPr>
        <w:t xml:space="preserve">والتدخلات </w:t>
      </w:r>
      <w:r w:rsidR="00545343">
        <w:rPr>
          <w:rFonts w:hint="cs"/>
          <w:noProof/>
          <w:rtl/>
          <w:lang w:bidi="ar-EG"/>
        </w:rPr>
        <w:t xml:space="preserve">البرنامجية </w:t>
      </w:r>
      <w:r w:rsidR="004C1603">
        <w:rPr>
          <w:rFonts w:hint="cs"/>
          <w:noProof/>
          <w:rtl/>
          <w:lang w:bidi="ar-EG"/>
        </w:rPr>
        <w:t xml:space="preserve">التي تراعي اعتبارات </w:t>
      </w:r>
      <w:r w:rsidR="0016001B">
        <w:rPr>
          <w:rFonts w:hint="cs"/>
          <w:noProof/>
          <w:rtl/>
          <w:lang w:bidi="ar-EG"/>
        </w:rPr>
        <w:t>النوع الاجتماعى</w:t>
      </w:r>
      <w:r w:rsidR="004C1603">
        <w:rPr>
          <w:rFonts w:hint="cs"/>
          <w:noProof/>
          <w:rtl/>
          <w:lang w:bidi="ar-EG"/>
        </w:rPr>
        <w:t xml:space="preserve"> وتستجيب لها</w:t>
      </w:r>
      <w:r w:rsidR="00545343">
        <w:rPr>
          <w:rFonts w:hint="cs"/>
          <w:noProof/>
          <w:rtl/>
          <w:lang w:bidi="ar-EG"/>
        </w:rPr>
        <w:t>.</w:t>
      </w:r>
    </w:p>
    <w:p w:rsidR="004201D6" w:rsidRDefault="004201D6" w:rsidP="004201D6">
      <w:pPr>
        <w:rPr>
          <w:noProof/>
          <w:lang w:bidi="ar-EG"/>
        </w:rPr>
      </w:pPr>
    </w:p>
    <w:p w:rsidR="00545343" w:rsidRDefault="00545343" w:rsidP="001A3EB4">
      <w:pPr>
        <w:pStyle w:val="ListParagraph"/>
        <w:numPr>
          <w:ilvl w:val="0"/>
          <w:numId w:val="1"/>
        </w:numPr>
        <w:rPr>
          <w:noProof/>
          <w:rtl/>
          <w:lang w:bidi="ar-EG"/>
        </w:rPr>
      </w:pPr>
      <w:r>
        <w:rPr>
          <w:rFonts w:hint="cs"/>
          <w:noProof/>
          <w:rtl/>
          <w:lang w:bidi="ar-EG"/>
        </w:rPr>
        <w:t xml:space="preserve">استخدام </w:t>
      </w:r>
      <w:r w:rsidR="00846FB3">
        <w:rPr>
          <w:rFonts w:hint="cs"/>
          <w:noProof/>
          <w:rtl/>
          <w:lang w:bidi="ar-EG"/>
        </w:rPr>
        <w:t>شبكات صندوق الأمم المتحدة للسكان المجتمعية</w:t>
      </w:r>
      <w:r w:rsidR="004F47BA">
        <w:rPr>
          <w:rFonts w:hint="cs"/>
          <w:noProof/>
          <w:rtl/>
          <w:lang w:bidi="ar-EG"/>
        </w:rPr>
        <w:t xml:space="preserve"> القائمة</w:t>
      </w:r>
      <w:r w:rsidR="00846FB3">
        <w:rPr>
          <w:rFonts w:hint="cs"/>
          <w:noProof/>
          <w:rtl/>
          <w:lang w:bidi="ar-EG"/>
        </w:rPr>
        <w:t xml:space="preserve"> وشركا</w:t>
      </w:r>
      <w:r w:rsidR="001751A4">
        <w:rPr>
          <w:rFonts w:hint="cs"/>
          <w:noProof/>
          <w:rtl/>
          <w:lang w:bidi="ar-EG"/>
        </w:rPr>
        <w:t>ئه</w:t>
      </w:r>
      <w:r w:rsidR="00846FB3">
        <w:rPr>
          <w:rFonts w:hint="cs"/>
          <w:noProof/>
          <w:rtl/>
          <w:lang w:bidi="ar-EG"/>
        </w:rPr>
        <w:t xml:space="preserve"> والتعبئة المجتمعية</w:t>
      </w:r>
      <w:r w:rsidR="001B14F2">
        <w:rPr>
          <w:rFonts w:hint="cs"/>
          <w:noProof/>
          <w:rtl/>
          <w:lang w:bidi="ar-EG"/>
        </w:rPr>
        <w:t>،</w:t>
      </w:r>
      <w:r w:rsidR="00846FB3">
        <w:rPr>
          <w:rFonts w:hint="cs"/>
          <w:noProof/>
          <w:rtl/>
          <w:lang w:bidi="ar-EG"/>
        </w:rPr>
        <w:t xml:space="preserve"> والاعتماد على شبكاته الواسعة </w:t>
      </w:r>
      <w:r w:rsidR="00F220C2">
        <w:rPr>
          <w:rFonts w:hint="cs"/>
          <w:noProof/>
          <w:rtl/>
          <w:lang w:bidi="ar-EG"/>
        </w:rPr>
        <w:t>من منظمات الشباب والنساء والقادة الدينيين والتقليديين ل</w:t>
      </w:r>
      <w:r w:rsidR="004F47BA">
        <w:rPr>
          <w:rFonts w:hint="cs"/>
          <w:noProof/>
          <w:rtl/>
          <w:lang w:bidi="ar-EG"/>
        </w:rPr>
        <w:t>حث</w:t>
      </w:r>
      <w:r w:rsidR="00F220C2">
        <w:rPr>
          <w:rFonts w:hint="cs"/>
          <w:noProof/>
          <w:rtl/>
          <w:lang w:bidi="ar-EG"/>
        </w:rPr>
        <w:t xml:space="preserve"> </w:t>
      </w:r>
      <w:r w:rsidR="00AF538C">
        <w:rPr>
          <w:rFonts w:hint="cs"/>
          <w:noProof/>
          <w:rtl/>
          <w:lang w:bidi="ar-EG"/>
        </w:rPr>
        <w:t xml:space="preserve">التعاطف </w:t>
      </w:r>
      <w:r w:rsidR="00F220C2">
        <w:rPr>
          <w:rFonts w:hint="cs"/>
          <w:noProof/>
          <w:rtl/>
          <w:lang w:bidi="ar-EG"/>
        </w:rPr>
        <w:t>ورفع الوع</w:t>
      </w:r>
      <w:r w:rsidR="004461B0">
        <w:rPr>
          <w:rFonts w:hint="cs"/>
          <w:noProof/>
          <w:rtl/>
          <w:lang w:bidi="ar-EG"/>
        </w:rPr>
        <w:t>ى</w:t>
      </w:r>
      <w:r w:rsidR="00F220C2">
        <w:rPr>
          <w:rFonts w:hint="cs"/>
          <w:noProof/>
          <w:rtl/>
          <w:lang w:bidi="ar-EG"/>
        </w:rPr>
        <w:t xml:space="preserve"> بالفيروس والحماية منه </w:t>
      </w:r>
      <w:r w:rsidR="00D458AA">
        <w:rPr>
          <w:rFonts w:hint="cs"/>
          <w:noProof/>
          <w:rtl/>
          <w:lang w:bidi="ar-EG"/>
        </w:rPr>
        <w:t>و</w:t>
      </w:r>
      <w:r w:rsidR="004F47BA">
        <w:rPr>
          <w:rFonts w:hint="cs"/>
          <w:noProof/>
          <w:rtl/>
          <w:lang w:bidi="ar-EG"/>
        </w:rPr>
        <w:t>تعزيز ا</w:t>
      </w:r>
      <w:r w:rsidR="00D458AA">
        <w:rPr>
          <w:rFonts w:hint="cs"/>
          <w:noProof/>
          <w:rtl/>
          <w:lang w:bidi="ar-EG"/>
        </w:rPr>
        <w:t xml:space="preserve">لسلوك </w:t>
      </w:r>
      <w:r w:rsidR="00F220C2">
        <w:rPr>
          <w:rFonts w:hint="cs"/>
          <w:noProof/>
          <w:rtl/>
          <w:lang w:bidi="ar-EG"/>
        </w:rPr>
        <w:t>الصح</w:t>
      </w:r>
      <w:r w:rsidR="004F47BA">
        <w:rPr>
          <w:rFonts w:hint="cs"/>
          <w:noProof/>
          <w:rtl/>
          <w:lang w:bidi="ar-EG"/>
        </w:rPr>
        <w:t>ي</w:t>
      </w:r>
      <w:r w:rsidR="00F220C2">
        <w:rPr>
          <w:rFonts w:hint="cs"/>
          <w:noProof/>
          <w:rtl/>
          <w:lang w:bidi="ar-EG"/>
        </w:rPr>
        <w:t xml:space="preserve"> وتغيير ال</w:t>
      </w:r>
      <w:r w:rsidR="004F47BA">
        <w:rPr>
          <w:rFonts w:hint="cs"/>
          <w:noProof/>
          <w:rtl/>
          <w:lang w:bidi="ar-EG"/>
        </w:rPr>
        <w:t>أ</w:t>
      </w:r>
      <w:r w:rsidR="00F220C2">
        <w:rPr>
          <w:rFonts w:hint="cs"/>
          <w:noProof/>
          <w:rtl/>
          <w:lang w:bidi="ar-EG"/>
        </w:rPr>
        <w:t>عر</w:t>
      </w:r>
      <w:r w:rsidR="004F47BA">
        <w:rPr>
          <w:rFonts w:hint="cs"/>
          <w:noProof/>
          <w:rtl/>
          <w:lang w:bidi="ar-EG"/>
        </w:rPr>
        <w:t>ا</w:t>
      </w:r>
      <w:r w:rsidR="00F220C2">
        <w:rPr>
          <w:rFonts w:hint="cs"/>
          <w:noProof/>
          <w:rtl/>
          <w:lang w:bidi="ar-EG"/>
        </w:rPr>
        <w:t>ف الاجتماع</w:t>
      </w:r>
      <w:r w:rsidR="004F47BA">
        <w:rPr>
          <w:rFonts w:hint="cs"/>
          <w:noProof/>
          <w:rtl/>
          <w:lang w:bidi="ar-EG"/>
        </w:rPr>
        <w:t>ية</w:t>
      </w:r>
      <w:r w:rsidR="00F220C2">
        <w:rPr>
          <w:rFonts w:hint="cs"/>
          <w:noProof/>
          <w:rtl/>
          <w:lang w:bidi="ar-EG"/>
        </w:rPr>
        <w:t xml:space="preserve"> والحد من الوصم والتمييز</w:t>
      </w:r>
      <w:r w:rsidR="001B14F2">
        <w:rPr>
          <w:rFonts w:hint="cs"/>
          <w:noProof/>
          <w:rtl/>
          <w:lang w:bidi="ar-EG"/>
        </w:rPr>
        <w:t>، هذا</w:t>
      </w:r>
      <w:r w:rsidR="00F220C2">
        <w:rPr>
          <w:rFonts w:hint="cs"/>
          <w:noProof/>
          <w:rtl/>
          <w:lang w:bidi="ar-EG"/>
        </w:rPr>
        <w:t xml:space="preserve"> مع دعم بناء مجتمعات أكثر </w:t>
      </w:r>
      <w:r w:rsidR="00C82359">
        <w:rPr>
          <w:rFonts w:hint="cs"/>
          <w:noProof/>
          <w:rtl/>
          <w:lang w:bidi="ar-EG"/>
        </w:rPr>
        <w:t>أمنا و</w:t>
      </w:r>
      <w:r w:rsidR="00F220C2">
        <w:rPr>
          <w:rFonts w:hint="cs"/>
          <w:noProof/>
          <w:rtl/>
          <w:lang w:bidi="ar-EG"/>
        </w:rPr>
        <w:t xml:space="preserve">صمودا، </w:t>
      </w:r>
      <w:r w:rsidR="002E2D7F">
        <w:rPr>
          <w:rFonts w:hint="cs"/>
          <w:noProof/>
          <w:rtl/>
          <w:lang w:bidi="ar-EG"/>
        </w:rPr>
        <w:t xml:space="preserve">مع </w:t>
      </w:r>
      <w:r w:rsidR="00F220C2">
        <w:rPr>
          <w:rFonts w:hint="cs"/>
          <w:noProof/>
          <w:rtl/>
          <w:lang w:bidi="ar-EG"/>
        </w:rPr>
        <w:t xml:space="preserve">الحرص على عدم إقامة تجمعات ضخمة من </w:t>
      </w:r>
      <w:r w:rsidR="004F47BA">
        <w:rPr>
          <w:rFonts w:hint="cs"/>
          <w:noProof/>
          <w:rtl/>
          <w:lang w:bidi="ar-EG"/>
        </w:rPr>
        <w:t xml:space="preserve">شأنها </w:t>
      </w:r>
      <w:r w:rsidR="00365840">
        <w:rPr>
          <w:rFonts w:hint="cs"/>
          <w:noProof/>
          <w:rtl/>
          <w:lang w:bidi="ar-EG"/>
        </w:rPr>
        <w:t xml:space="preserve">أن </w:t>
      </w:r>
      <w:r w:rsidR="004F47BA">
        <w:rPr>
          <w:rFonts w:hint="cs"/>
          <w:noProof/>
          <w:rtl/>
          <w:lang w:bidi="ar-EG"/>
        </w:rPr>
        <w:t>تُ</w:t>
      </w:r>
      <w:r w:rsidR="00365840">
        <w:rPr>
          <w:rFonts w:hint="cs"/>
          <w:noProof/>
          <w:rtl/>
          <w:lang w:bidi="ar-EG"/>
        </w:rPr>
        <w:t xml:space="preserve">زيد </w:t>
      </w:r>
      <w:r w:rsidR="00F220C2">
        <w:rPr>
          <w:rFonts w:hint="cs"/>
          <w:noProof/>
          <w:rtl/>
          <w:lang w:bidi="ar-EG"/>
        </w:rPr>
        <w:t xml:space="preserve">خطر انتقال العدوى وخصوصا </w:t>
      </w:r>
      <w:r w:rsidR="001B14F2">
        <w:rPr>
          <w:rFonts w:hint="cs"/>
          <w:noProof/>
          <w:rtl/>
          <w:lang w:bidi="ar-EG"/>
        </w:rPr>
        <w:t>بين ال</w:t>
      </w:r>
      <w:r w:rsidR="00F220C2">
        <w:rPr>
          <w:rFonts w:hint="cs"/>
          <w:noProof/>
          <w:rtl/>
          <w:lang w:bidi="ar-EG"/>
        </w:rPr>
        <w:t>مجموعات والشبكات المجتمعية</w:t>
      </w:r>
      <w:r w:rsidR="001B14F2">
        <w:rPr>
          <w:rFonts w:hint="cs"/>
          <w:noProof/>
          <w:rtl/>
          <w:lang w:bidi="ar-EG"/>
        </w:rPr>
        <w:t xml:space="preserve"> النسوية</w:t>
      </w:r>
      <w:r w:rsidR="00F220C2">
        <w:rPr>
          <w:rFonts w:hint="cs"/>
          <w:noProof/>
          <w:rtl/>
          <w:lang w:bidi="ar-EG"/>
        </w:rPr>
        <w:t xml:space="preserve"> </w:t>
      </w:r>
      <w:r w:rsidR="001B14F2">
        <w:rPr>
          <w:rFonts w:hint="cs"/>
          <w:noProof/>
          <w:rtl/>
          <w:lang w:bidi="ar-EG"/>
        </w:rPr>
        <w:t xml:space="preserve">التي تكون </w:t>
      </w:r>
      <w:r w:rsidR="00F220C2">
        <w:rPr>
          <w:rFonts w:hint="cs"/>
          <w:noProof/>
          <w:rtl/>
          <w:lang w:bidi="ar-EG"/>
        </w:rPr>
        <w:t>أكثر عرضة</w:t>
      </w:r>
      <w:r w:rsidR="001B14F2">
        <w:rPr>
          <w:rFonts w:hint="cs"/>
          <w:noProof/>
          <w:rtl/>
          <w:lang w:bidi="ar-EG"/>
        </w:rPr>
        <w:t xml:space="preserve"> لخطر الإصابة</w:t>
      </w:r>
      <w:r w:rsidR="00F220C2">
        <w:rPr>
          <w:rFonts w:hint="cs"/>
          <w:noProof/>
          <w:rtl/>
          <w:lang w:bidi="ar-EG"/>
        </w:rPr>
        <w:t xml:space="preserve"> </w:t>
      </w:r>
      <w:r w:rsidR="001B14F2">
        <w:rPr>
          <w:rFonts w:hint="cs"/>
          <w:noProof/>
          <w:rtl/>
          <w:lang w:bidi="ar-EG"/>
        </w:rPr>
        <w:t xml:space="preserve">وذلك لمحدودية الحركة </w:t>
      </w:r>
      <w:r w:rsidR="009D15EA">
        <w:rPr>
          <w:rFonts w:hint="cs"/>
          <w:noProof/>
          <w:rtl/>
          <w:lang w:bidi="ar-EG"/>
        </w:rPr>
        <w:t>و</w:t>
      </w:r>
      <w:r w:rsidR="001B14F2">
        <w:rPr>
          <w:rFonts w:hint="cs"/>
          <w:noProof/>
          <w:rtl/>
          <w:lang w:bidi="ar-EG"/>
        </w:rPr>
        <w:t xml:space="preserve">لقلة </w:t>
      </w:r>
      <w:r w:rsidR="009D15EA">
        <w:rPr>
          <w:rFonts w:hint="cs"/>
          <w:noProof/>
          <w:rtl/>
          <w:lang w:bidi="ar-EG"/>
        </w:rPr>
        <w:t xml:space="preserve">فرص </w:t>
      </w:r>
      <w:r w:rsidR="001B14F2">
        <w:rPr>
          <w:rFonts w:hint="cs"/>
          <w:noProof/>
          <w:rtl/>
          <w:lang w:bidi="ar-EG"/>
        </w:rPr>
        <w:t xml:space="preserve">الحصول </w:t>
      </w:r>
      <w:r w:rsidR="009D15EA">
        <w:rPr>
          <w:rFonts w:hint="cs"/>
          <w:noProof/>
          <w:rtl/>
          <w:lang w:bidi="ar-EG"/>
        </w:rPr>
        <w:t xml:space="preserve">على </w:t>
      </w:r>
      <w:r w:rsidR="001B14F2">
        <w:rPr>
          <w:rFonts w:hint="cs"/>
          <w:noProof/>
          <w:rtl/>
          <w:lang w:bidi="ar-EG"/>
        </w:rPr>
        <w:t xml:space="preserve">أدوات </w:t>
      </w:r>
      <w:r w:rsidR="009D15EA">
        <w:rPr>
          <w:rFonts w:hint="cs"/>
          <w:noProof/>
          <w:rtl/>
          <w:lang w:bidi="ar-EG"/>
        </w:rPr>
        <w:t>ال</w:t>
      </w:r>
      <w:r w:rsidR="001B14F2">
        <w:rPr>
          <w:rFonts w:hint="cs"/>
          <w:noProof/>
          <w:rtl/>
          <w:lang w:bidi="ar-EG"/>
        </w:rPr>
        <w:t>حماية</w:t>
      </w:r>
      <w:r w:rsidR="009D15EA">
        <w:rPr>
          <w:rFonts w:hint="cs"/>
          <w:noProof/>
          <w:rtl/>
          <w:lang w:bidi="ar-EG"/>
        </w:rPr>
        <w:t xml:space="preserve"> الشخصية.</w:t>
      </w:r>
    </w:p>
    <w:p w:rsidR="00556E23" w:rsidRDefault="00556E23" w:rsidP="00915D7F">
      <w:pPr>
        <w:rPr>
          <w:noProof/>
          <w:rtl/>
          <w:lang w:bidi="ar-EG"/>
        </w:rPr>
      </w:pPr>
    </w:p>
    <w:p w:rsidR="00D24A15" w:rsidRPr="00E3446F" w:rsidRDefault="009D15EA" w:rsidP="001A3EB4">
      <w:pPr>
        <w:rPr>
          <w:i/>
          <w:iCs/>
          <w:noProof/>
          <w:rtl/>
          <w:lang w:bidi="ar-EG"/>
        </w:rPr>
      </w:pPr>
      <w:r>
        <w:rPr>
          <w:rFonts w:hint="cs"/>
          <w:i/>
          <w:iCs/>
          <w:noProof/>
          <w:rtl/>
          <w:lang w:bidi="ar-EG"/>
        </w:rPr>
        <w:t>التوعية</w:t>
      </w:r>
      <w:r w:rsidR="00CC5282">
        <w:rPr>
          <w:rFonts w:hint="cs"/>
          <w:i/>
          <w:iCs/>
          <w:noProof/>
          <w:rtl/>
          <w:lang w:bidi="ar-EG"/>
        </w:rPr>
        <w:t xml:space="preserve"> و</w:t>
      </w:r>
      <w:r>
        <w:rPr>
          <w:rFonts w:hint="cs"/>
          <w:i/>
          <w:iCs/>
          <w:noProof/>
          <w:rtl/>
          <w:lang w:bidi="ar-EG"/>
        </w:rPr>
        <w:t xml:space="preserve">الحماية الاجتماعية والخدمات </w:t>
      </w:r>
      <w:r w:rsidR="00284F13">
        <w:rPr>
          <w:rFonts w:hint="cs"/>
          <w:i/>
          <w:iCs/>
          <w:noProof/>
          <w:rtl/>
          <w:lang w:bidi="ar-EG"/>
        </w:rPr>
        <w:t>ل</w:t>
      </w:r>
      <w:r>
        <w:rPr>
          <w:rFonts w:hint="cs"/>
          <w:i/>
          <w:iCs/>
          <w:noProof/>
          <w:rtl/>
          <w:lang w:bidi="ar-EG"/>
        </w:rPr>
        <w:t>لنساء والفتيات</w:t>
      </w:r>
      <w:r w:rsidR="00284F13">
        <w:rPr>
          <w:rFonts w:hint="cs"/>
          <w:i/>
          <w:iCs/>
          <w:noProof/>
          <w:rtl/>
          <w:lang w:bidi="ar-EG"/>
        </w:rPr>
        <w:t xml:space="preserve"> الأكثر تهميشا</w:t>
      </w:r>
    </w:p>
    <w:p w:rsidR="00D24A15" w:rsidRDefault="00692215" w:rsidP="001A3EB4">
      <w:pPr>
        <w:pStyle w:val="ListParagraph"/>
        <w:numPr>
          <w:ilvl w:val="0"/>
          <w:numId w:val="1"/>
        </w:numPr>
        <w:rPr>
          <w:noProof/>
          <w:lang w:bidi="ar-EG"/>
        </w:rPr>
      </w:pPr>
      <w:r>
        <w:rPr>
          <w:rFonts w:hint="cs"/>
          <w:noProof/>
          <w:rtl/>
          <w:lang w:bidi="ar-EG"/>
        </w:rPr>
        <w:t>مراعاة ا</w:t>
      </w:r>
      <w:r w:rsidR="005A1825">
        <w:rPr>
          <w:rFonts w:hint="cs"/>
          <w:noProof/>
          <w:rtl/>
          <w:lang w:bidi="ar-EG"/>
        </w:rPr>
        <w:t>لنوع الاجتماع</w:t>
      </w:r>
      <w:r>
        <w:rPr>
          <w:rFonts w:hint="cs"/>
          <w:noProof/>
          <w:rtl/>
          <w:lang w:bidi="ar-EG"/>
        </w:rPr>
        <w:t>ي</w:t>
      </w:r>
      <w:r w:rsidR="005A1825">
        <w:rPr>
          <w:rFonts w:hint="cs"/>
          <w:noProof/>
          <w:rtl/>
          <w:lang w:bidi="ar-EG"/>
        </w:rPr>
        <w:t xml:space="preserve"> </w:t>
      </w:r>
      <w:r w:rsidR="009D15EA">
        <w:rPr>
          <w:rFonts w:hint="cs"/>
          <w:noProof/>
          <w:rtl/>
          <w:lang w:bidi="ar-EG"/>
        </w:rPr>
        <w:t xml:space="preserve">عند إعداد رسائل التوعية </w:t>
      </w:r>
      <w:r>
        <w:rPr>
          <w:rFonts w:hint="cs"/>
          <w:noProof/>
          <w:rtl/>
          <w:lang w:bidi="ar-EG"/>
        </w:rPr>
        <w:t>الموجهة ل</w:t>
      </w:r>
      <w:r w:rsidR="00744B33">
        <w:rPr>
          <w:rFonts w:hint="cs"/>
          <w:noProof/>
          <w:rtl/>
          <w:lang w:bidi="ar-EG"/>
        </w:rPr>
        <w:t>ل</w:t>
      </w:r>
      <w:r w:rsidR="009D15EA">
        <w:rPr>
          <w:rFonts w:hint="cs"/>
          <w:noProof/>
          <w:rtl/>
          <w:lang w:bidi="ar-EG"/>
        </w:rPr>
        <w:t>جمهور حول تدابير الصحة العامة</w:t>
      </w:r>
      <w:r>
        <w:rPr>
          <w:rFonts w:hint="cs"/>
          <w:noProof/>
          <w:rtl/>
          <w:lang w:bidi="ar-EG"/>
        </w:rPr>
        <w:t xml:space="preserve">، بما في ذلك </w:t>
      </w:r>
      <w:r w:rsidR="009D15EA">
        <w:rPr>
          <w:rFonts w:hint="cs"/>
          <w:noProof/>
          <w:rtl/>
          <w:lang w:bidi="ar-EG"/>
        </w:rPr>
        <w:t>الرسائل المصممة خصيصا والموجهة للرجال والنساء، ح</w:t>
      </w:r>
      <w:r w:rsidR="00385AAE">
        <w:rPr>
          <w:rFonts w:hint="cs"/>
          <w:noProof/>
          <w:rtl/>
          <w:lang w:bidi="ar-EG"/>
        </w:rPr>
        <w:t>ي</w:t>
      </w:r>
      <w:r w:rsidR="009D15EA">
        <w:rPr>
          <w:rFonts w:hint="cs"/>
          <w:noProof/>
          <w:rtl/>
          <w:lang w:bidi="ar-EG"/>
        </w:rPr>
        <w:t xml:space="preserve">ث </w:t>
      </w:r>
      <w:r w:rsidR="00385AAE">
        <w:rPr>
          <w:rFonts w:hint="cs"/>
          <w:noProof/>
          <w:rtl/>
          <w:lang w:bidi="ar-EG"/>
        </w:rPr>
        <w:t xml:space="preserve">أن </w:t>
      </w:r>
      <w:r w:rsidR="009D15EA">
        <w:rPr>
          <w:rFonts w:hint="cs"/>
          <w:noProof/>
          <w:rtl/>
          <w:lang w:bidi="ar-EG"/>
        </w:rPr>
        <w:t xml:space="preserve">الخصوصية </w:t>
      </w:r>
      <w:r w:rsidR="00436878">
        <w:rPr>
          <w:rFonts w:hint="cs"/>
          <w:noProof/>
          <w:rtl/>
          <w:lang w:bidi="ar-EG"/>
        </w:rPr>
        <w:t xml:space="preserve">ستكون لازمة </w:t>
      </w:r>
      <w:r>
        <w:rPr>
          <w:rFonts w:hint="cs"/>
          <w:noProof/>
          <w:rtl/>
          <w:lang w:bidi="ar-EG"/>
        </w:rPr>
        <w:t xml:space="preserve">وذلك </w:t>
      </w:r>
      <w:r w:rsidR="00711081">
        <w:rPr>
          <w:rFonts w:hint="cs"/>
          <w:noProof/>
          <w:rtl/>
          <w:lang w:bidi="ar-EG"/>
        </w:rPr>
        <w:t>ل</w:t>
      </w:r>
      <w:r w:rsidR="0083148B">
        <w:rPr>
          <w:rFonts w:hint="cs"/>
          <w:noProof/>
          <w:rtl/>
          <w:lang w:bidi="ar-EG"/>
        </w:rPr>
        <w:t xml:space="preserve">كى </w:t>
      </w:r>
      <w:r w:rsidR="00711081">
        <w:rPr>
          <w:rFonts w:hint="cs"/>
          <w:noProof/>
          <w:rtl/>
          <w:lang w:bidi="ar-EG"/>
        </w:rPr>
        <w:t>تلقى</w:t>
      </w:r>
      <w:r>
        <w:rPr>
          <w:rFonts w:hint="cs"/>
          <w:noProof/>
          <w:rtl/>
          <w:lang w:bidi="ar-EG"/>
        </w:rPr>
        <w:t xml:space="preserve"> تلك الرسائل </w:t>
      </w:r>
      <w:r w:rsidR="009D15EA">
        <w:rPr>
          <w:rFonts w:hint="cs"/>
          <w:noProof/>
          <w:rtl/>
          <w:lang w:bidi="ar-EG"/>
        </w:rPr>
        <w:t xml:space="preserve">صدى </w:t>
      </w:r>
      <w:r w:rsidR="00711081">
        <w:rPr>
          <w:rFonts w:hint="cs"/>
          <w:noProof/>
          <w:rtl/>
          <w:lang w:bidi="ar-EG"/>
        </w:rPr>
        <w:t xml:space="preserve">لدى </w:t>
      </w:r>
      <w:r w:rsidR="009D15EA">
        <w:rPr>
          <w:rFonts w:hint="cs"/>
          <w:noProof/>
          <w:rtl/>
          <w:lang w:bidi="ar-EG"/>
        </w:rPr>
        <w:t xml:space="preserve">الجمهور </w:t>
      </w:r>
      <w:r w:rsidR="00A74365">
        <w:rPr>
          <w:rFonts w:hint="cs"/>
          <w:noProof/>
          <w:rtl/>
          <w:lang w:bidi="ar-EG"/>
        </w:rPr>
        <w:t>المناسب</w:t>
      </w:r>
      <w:r w:rsidR="00A74365" w:rsidDel="00B133FD">
        <w:rPr>
          <w:rFonts w:hint="cs"/>
          <w:noProof/>
          <w:rtl/>
          <w:lang w:bidi="ar-EG"/>
        </w:rPr>
        <w:t xml:space="preserve"> </w:t>
      </w:r>
      <w:r w:rsidR="00DE068E">
        <w:rPr>
          <w:rFonts w:hint="cs"/>
          <w:noProof/>
          <w:rtl/>
          <w:lang w:bidi="ar-EG"/>
        </w:rPr>
        <w:t>المقصود</w:t>
      </w:r>
      <w:r w:rsidR="009D15EA">
        <w:rPr>
          <w:rFonts w:hint="cs"/>
          <w:noProof/>
          <w:rtl/>
          <w:lang w:bidi="ar-EG"/>
        </w:rPr>
        <w:t>.</w:t>
      </w:r>
    </w:p>
    <w:p w:rsidR="004201D6" w:rsidRDefault="004201D6" w:rsidP="004201D6">
      <w:pPr>
        <w:rPr>
          <w:noProof/>
          <w:lang w:bidi="ar-EG"/>
        </w:rPr>
      </w:pPr>
    </w:p>
    <w:p w:rsidR="009D15EA" w:rsidRDefault="009D15EA" w:rsidP="001A3EB4">
      <w:pPr>
        <w:pStyle w:val="ListParagraph"/>
        <w:numPr>
          <w:ilvl w:val="0"/>
          <w:numId w:val="1"/>
        </w:numPr>
        <w:rPr>
          <w:noProof/>
          <w:lang w:bidi="ar-EG"/>
        </w:rPr>
      </w:pPr>
      <w:r>
        <w:rPr>
          <w:rFonts w:hint="cs"/>
          <w:noProof/>
          <w:rtl/>
          <w:lang w:bidi="ar-EG"/>
        </w:rPr>
        <w:t xml:space="preserve">التأكد من </w:t>
      </w:r>
      <w:r w:rsidR="00D82681">
        <w:rPr>
          <w:rFonts w:hint="cs"/>
          <w:noProof/>
          <w:rtl/>
          <w:lang w:bidi="ar-EG"/>
        </w:rPr>
        <w:t xml:space="preserve">قيام </w:t>
      </w:r>
      <w:r>
        <w:rPr>
          <w:rFonts w:hint="cs"/>
          <w:noProof/>
          <w:rtl/>
          <w:lang w:bidi="ar-EG"/>
        </w:rPr>
        <w:t xml:space="preserve">الحكومات </w:t>
      </w:r>
      <w:r w:rsidR="009E0258">
        <w:rPr>
          <w:rFonts w:hint="cs"/>
          <w:noProof/>
          <w:rtl/>
          <w:lang w:bidi="ar-EG"/>
        </w:rPr>
        <w:t xml:space="preserve">بتفعيل </w:t>
      </w:r>
      <w:r>
        <w:rPr>
          <w:rFonts w:hint="cs"/>
          <w:noProof/>
          <w:rtl/>
          <w:lang w:bidi="ar-EG"/>
        </w:rPr>
        <w:t>نظم وتدابير الحماية الاجتماعية لمكافحة الأخطار</w:t>
      </w:r>
      <w:r w:rsidR="00692215">
        <w:rPr>
          <w:rFonts w:hint="cs"/>
          <w:noProof/>
          <w:rtl/>
          <w:lang w:bidi="ar-EG"/>
        </w:rPr>
        <w:t xml:space="preserve"> المتعلقة بالنوع الاجتماعي أثناء </w:t>
      </w:r>
      <w:r>
        <w:rPr>
          <w:rFonts w:hint="cs"/>
          <w:noProof/>
          <w:rtl/>
          <w:lang w:bidi="ar-EG"/>
        </w:rPr>
        <w:t>تفش</w:t>
      </w:r>
      <w:r w:rsidR="00DD4F2A">
        <w:rPr>
          <w:rFonts w:hint="cs"/>
          <w:noProof/>
          <w:rtl/>
          <w:lang w:bidi="ar-EG"/>
        </w:rPr>
        <w:t>ى</w:t>
      </w:r>
      <w:r>
        <w:rPr>
          <w:rFonts w:hint="cs"/>
          <w:noProof/>
          <w:rtl/>
          <w:lang w:bidi="ar-EG"/>
        </w:rPr>
        <w:t xml:space="preserve"> المرض، حيث </w:t>
      </w:r>
      <w:r w:rsidR="00AC03CF">
        <w:rPr>
          <w:rFonts w:hint="cs"/>
          <w:noProof/>
          <w:rtl/>
          <w:lang w:bidi="ar-EG"/>
        </w:rPr>
        <w:t xml:space="preserve">أنها </w:t>
      </w:r>
      <w:r>
        <w:rPr>
          <w:rFonts w:hint="cs"/>
          <w:noProof/>
          <w:rtl/>
          <w:lang w:bidi="ar-EG"/>
        </w:rPr>
        <w:t>تلعب دورا ه</w:t>
      </w:r>
      <w:r w:rsidR="00AC03CF">
        <w:rPr>
          <w:rFonts w:hint="cs"/>
          <w:noProof/>
          <w:rtl/>
          <w:lang w:bidi="ar-EG"/>
        </w:rPr>
        <w:t>ا</w:t>
      </w:r>
      <w:r>
        <w:rPr>
          <w:rFonts w:hint="cs"/>
          <w:noProof/>
          <w:rtl/>
          <w:lang w:bidi="ar-EG"/>
        </w:rPr>
        <w:t>ما ف</w:t>
      </w:r>
      <w:r w:rsidR="00692215">
        <w:rPr>
          <w:rFonts w:hint="cs"/>
          <w:noProof/>
          <w:rtl/>
          <w:lang w:bidi="ar-EG"/>
        </w:rPr>
        <w:t>ي</w:t>
      </w:r>
      <w:r>
        <w:rPr>
          <w:rFonts w:hint="cs"/>
          <w:noProof/>
          <w:rtl/>
          <w:lang w:bidi="ar-EG"/>
        </w:rPr>
        <w:t xml:space="preserve"> حماية النساء من الفقر وانعدام الأمان </w:t>
      </w:r>
      <w:r w:rsidR="00AA221F">
        <w:rPr>
          <w:rFonts w:hint="cs"/>
          <w:noProof/>
          <w:rtl/>
          <w:lang w:bidi="ar-EG"/>
        </w:rPr>
        <w:t>و</w:t>
      </w:r>
      <w:r w:rsidR="00692215">
        <w:rPr>
          <w:rFonts w:hint="cs"/>
          <w:noProof/>
          <w:rtl/>
          <w:lang w:bidi="ar-EG"/>
        </w:rPr>
        <w:t xml:space="preserve">في </w:t>
      </w:r>
      <w:r w:rsidR="00AA221F">
        <w:rPr>
          <w:rFonts w:hint="cs"/>
          <w:noProof/>
          <w:rtl/>
          <w:lang w:bidi="ar-EG"/>
        </w:rPr>
        <w:t>مساعد</w:t>
      </w:r>
      <w:r w:rsidR="003E7298">
        <w:rPr>
          <w:rFonts w:hint="cs"/>
          <w:noProof/>
          <w:rtl/>
          <w:lang w:bidi="ar-EG"/>
        </w:rPr>
        <w:t>ت</w:t>
      </w:r>
      <w:r w:rsidR="00AA221F">
        <w:rPr>
          <w:rFonts w:hint="cs"/>
          <w:noProof/>
          <w:rtl/>
          <w:lang w:bidi="ar-EG"/>
        </w:rPr>
        <w:t xml:space="preserve">هن وعائلاتهن </w:t>
      </w:r>
      <w:r w:rsidR="00692215">
        <w:rPr>
          <w:rFonts w:hint="cs"/>
          <w:noProof/>
          <w:rtl/>
          <w:lang w:bidi="ar-EG"/>
        </w:rPr>
        <w:t xml:space="preserve">على </w:t>
      </w:r>
      <w:r w:rsidR="00AA221F">
        <w:rPr>
          <w:rFonts w:hint="cs"/>
          <w:noProof/>
          <w:rtl/>
          <w:lang w:bidi="ar-EG"/>
        </w:rPr>
        <w:t>التغلب على تفش</w:t>
      </w:r>
      <w:r w:rsidR="00692215">
        <w:rPr>
          <w:rFonts w:hint="cs"/>
          <w:noProof/>
          <w:rtl/>
          <w:lang w:bidi="ar-EG"/>
        </w:rPr>
        <w:t>ي</w:t>
      </w:r>
      <w:r w:rsidR="00AA221F">
        <w:rPr>
          <w:rFonts w:hint="cs"/>
          <w:noProof/>
          <w:rtl/>
          <w:lang w:bidi="ar-EG"/>
        </w:rPr>
        <w:t xml:space="preserve"> المرض والتعاف</w:t>
      </w:r>
      <w:r w:rsidR="00692215">
        <w:rPr>
          <w:rFonts w:hint="cs"/>
          <w:noProof/>
          <w:rtl/>
          <w:lang w:bidi="ar-EG"/>
        </w:rPr>
        <w:t>ي</w:t>
      </w:r>
      <w:r w:rsidR="00AA221F">
        <w:rPr>
          <w:rFonts w:hint="cs"/>
          <w:noProof/>
          <w:rtl/>
          <w:lang w:bidi="ar-EG"/>
        </w:rPr>
        <w:t xml:space="preserve"> من الصدمات الاقتصادية والاجتماعية </w:t>
      </w:r>
      <w:r w:rsidR="00D451B9">
        <w:rPr>
          <w:rFonts w:hint="cs"/>
          <w:noProof/>
          <w:rtl/>
          <w:lang w:bidi="ar-EG"/>
        </w:rPr>
        <w:t>و</w:t>
      </w:r>
      <w:r w:rsidR="00692215">
        <w:rPr>
          <w:rFonts w:hint="cs"/>
          <w:noProof/>
          <w:rtl/>
          <w:lang w:bidi="ar-EG"/>
        </w:rPr>
        <w:t>الإ</w:t>
      </w:r>
      <w:r w:rsidR="00D451B9">
        <w:rPr>
          <w:rFonts w:hint="cs"/>
          <w:noProof/>
          <w:rtl/>
          <w:lang w:bidi="ar-EG"/>
        </w:rPr>
        <w:t>نتهاء ب</w:t>
      </w:r>
      <w:r w:rsidR="00AA221F">
        <w:rPr>
          <w:rFonts w:hint="cs"/>
          <w:noProof/>
          <w:rtl/>
          <w:lang w:bidi="ar-EG"/>
        </w:rPr>
        <w:t>ت</w:t>
      </w:r>
      <w:r w:rsidR="00690CED">
        <w:rPr>
          <w:rFonts w:hint="cs"/>
          <w:noProof/>
          <w:rtl/>
          <w:lang w:bidi="ar-EG"/>
        </w:rPr>
        <w:t xml:space="preserve">عزيز حقوقهن </w:t>
      </w:r>
      <w:r w:rsidR="00AA221F">
        <w:rPr>
          <w:rFonts w:hint="cs"/>
          <w:noProof/>
          <w:rtl/>
          <w:lang w:bidi="ar-EG"/>
        </w:rPr>
        <w:t>وحماي</w:t>
      </w:r>
      <w:r w:rsidR="00690CED">
        <w:rPr>
          <w:rFonts w:hint="cs"/>
          <w:noProof/>
          <w:rtl/>
          <w:lang w:bidi="ar-EG"/>
        </w:rPr>
        <w:t>تها</w:t>
      </w:r>
      <w:r w:rsidR="00AA221F">
        <w:rPr>
          <w:rFonts w:hint="cs"/>
          <w:noProof/>
          <w:rtl/>
          <w:lang w:bidi="ar-EG"/>
        </w:rPr>
        <w:t>.</w:t>
      </w:r>
    </w:p>
    <w:p w:rsidR="004201D6" w:rsidRDefault="004201D6" w:rsidP="004201D6">
      <w:pPr>
        <w:rPr>
          <w:noProof/>
          <w:lang w:bidi="ar-EG"/>
        </w:rPr>
      </w:pPr>
    </w:p>
    <w:p w:rsidR="00AA221F" w:rsidRDefault="00AA221F" w:rsidP="00692215">
      <w:pPr>
        <w:pStyle w:val="ListParagraph"/>
        <w:numPr>
          <w:ilvl w:val="0"/>
          <w:numId w:val="1"/>
        </w:numPr>
        <w:rPr>
          <w:noProof/>
          <w:lang w:bidi="ar-EG"/>
        </w:rPr>
      </w:pPr>
      <w:r>
        <w:rPr>
          <w:rFonts w:hint="cs"/>
          <w:noProof/>
          <w:rtl/>
          <w:lang w:bidi="ar-EG"/>
        </w:rPr>
        <w:t>مد إجازات الوالدي</w:t>
      </w:r>
      <w:r w:rsidR="00D53613">
        <w:rPr>
          <w:rFonts w:hint="cs"/>
          <w:noProof/>
          <w:rtl/>
          <w:lang w:bidi="ar-EG"/>
        </w:rPr>
        <w:t>ن</w:t>
      </w:r>
      <w:r>
        <w:rPr>
          <w:rFonts w:hint="cs"/>
          <w:noProof/>
          <w:rtl/>
          <w:lang w:bidi="ar-EG"/>
        </w:rPr>
        <w:t xml:space="preserve"> وتعزيز المسؤولية المشتركة لرعاية من يحتاجون الرعاية الصحية بمن فيهم المصابون </w:t>
      </w:r>
      <w:r w:rsidR="00692215">
        <w:rPr>
          <w:rFonts w:hint="cs"/>
          <w:noProof/>
          <w:rtl/>
          <w:lang w:bidi="ar-EG"/>
        </w:rPr>
        <w:t>ب</w:t>
      </w:r>
      <w:r w:rsidR="00692215" w:rsidRPr="00692215">
        <w:rPr>
          <w:noProof/>
          <w:rtl/>
          <w:lang w:bidi="ar-EG"/>
        </w:rPr>
        <w:t>فيروس كورونا (كوفيد-19)</w:t>
      </w:r>
      <w:r w:rsidR="00692215">
        <w:rPr>
          <w:rFonts w:hint="cs"/>
          <w:noProof/>
          <w:rtl/>
          <w:lang w:bidi="ar-EG"/>
        </w:rPr>
        <w:t xml:space="preserve"> </w:t>
      </w:r>
      <w:r>
        <w:rPr>
          <w:rFonts w:hint="cs"/>
          <w:noProof/>
          <w:rtl/>
          <w:lang w:bidi="ar-EG"/>
        </w:rPr>
        <w:t>وكبار السن وكذلك الأطفال وأفراد العائلة أثناء مثل هذه الأزمات.</w:t>
      </w:r>
    </w:p>
    <w:p w:rsidR="004201D6" w:rsidRDefault="004201D6" w:rsidP="004201D6">
      <w:pPr>
        <w:rPr>
          <w:noProof/>
          <w:lang w:bidi="ar-EG"/>
        </w:rPr>
      </w:pPr>
    </w:p>
    <w:p w:rsidR="00AA221F" w:rsidRDefault="00543E0A" w:rsidP="00AF7B11">
      <w:pPr>
        <w:pStyle w:val="ListParagraph"/>
        <w:numPr>
          <w:ilvl w:val="0"/>
          <w:numId w:val="1"/>
        </w:numPr>
        <w:rPr>
          <w:noProof/>
          <w:lang w:bidi="ar-EG"/>
        </w:rPr>
      </w:pPr>
      <w:r>
        <w:rPr>
          <w:rFonts w:hint="cs"/>
          <w:noProof/>
          <w:rtl/>
          <w:lang w:bidi="ar-EG"/>
        </w:rPr>
        <w:t>الدعوة ل</w:t>
      </w:r>
      <w:r w:rsidR="00AA221F">
        <w:rPr>
          <w:rFonts w:hint="cs"/>
          <w:noProof/>
          <w:rtl/>
          <w:lang w:bidi="ar-EG"/>
        </w:rPr>
        <w:t>نظم ال</w:t>
      </w:r>
      <w:r>
        <w:rPr>
          <w:rFonts w:hint="cs"/>
          <w:noProof/>
          <w:rtl/>
          <w:lang w:bidi="ar-EG"/>
        </w:rPr>
        <w:t xml:space="preserve">استجابة والإشراف </w:t>
      </w:r>
      <w:r w:rsidR="00AA221F">
        <w:rPr>
          <w:rFonts w:hint="cs"/>
          <w:noProof/>
          <w:rtl/>
          <w:lang w:bidi="ar-EG"/>
        </w:rPr>
        <w:t>الت</w:t>
      </w:r>
      <w:r w:rsidR="00D07952">
        <w:rPr>
          <w:rFonts w:hint="cs"/>
          <w:noProof/>
          <w:rtl/>
          <w:lang w:bidi="ar-EG"/>
        </w:rPr>
        <w:t>ى</w:t>
      </w:r>
      <w:r w:rsidR="00AA221F">
        <w:rPr>
          <w:rFonts w:hint="cs"/>
          <w:noProof/>
          <w:rtl/>
          <w:lang w:bidi="ar-EG"/>
        </w:rPr>
        <w:t xml:space="preserve"> تتضمن بيانات متعل</w:t>
      </w:r>
      <w:r w:rsidR="00CF72D2">
        <w:rPr>
          <w:rFonts w:hint="cs"/>
          <w:noProof/>
          <w:rtl/>
          <w:lang w:bidi="ar-EG"/>
        </w:rPr>
        <w:t>ق</w:t>
      </w:r>
      <w:r w:rsidR="00AA221F">
        <w:rPr>
          <w:rFonts w:hint="cs"/>
          <w:noProof/>
          <w:rtl/>
          <w:lang w:bidi="ar-EG"/>
        </w:rPr>
        <w:t xml:space="preserve">ة بالصحة مصنفة حسب السن </w:t>
      </w:r>
      <w:r w:rsidR="009C003A">
        <w:rPr>
          <w:rFonts w:hint="cs"/>
          <w:noProof/>
          <w:rtl/>
          <w:lang w:bidi="ar-EG"/>
        </w:rPr>
        <w:t xml:space="preserve">والجنس </w:t>
      </w:r>
      <w:r w:rsidR="00AA221F">
        <w:rPr>
          <w:rFonts w:hint="cs"/>
          <w:noProof/>
          <w:rtl/>
          <w:lang w:bidi="ar-EG"/>
        </w:rPr>
        <w:t>وحالة الحمل و</w:t>
      </w:r>
      <w:r w:rsidR="000F7DBA">
        <w:rPr>
          <w:rFonts w:hint="cs"/>
          <w:noProof/>
          <w:rtl/>
          <w:lang w:bidi="ar-EG"/>
        </w:rPr>
        <w:t xml:space="preserve">الإعاقة </w:t>
      </w:r>
      <w:r w:rsidR="002B7493">
        <w:rPr>
          <w:rFonts w:hint="cs"/>
          <w:noProof/>
          <w:rtl/>
          <w:lang w:bidi="ar-EG"/>
        </w:rPr>
        <w:t>ل</w:t>
      </w:r>
      <w:r w:rsidR="00AA221F">
        <w:rPr>
          <w:rFonts w:hint="cs"/>
          <w:noProof/>
          <w:rtl/>
          <w:lang w:bidi="ar-EG"/>
        </w:rPr>
        <w:t xml:space="preserve">ضمان </w:t>
      </w:r>
      <w:r w:rsidR="002B7493">
        <w:rPr>
          <w:rFonts w:hint="cs"/>
          <w:noProof/>
          <w:rtl/>
          <w:lang w:bidi="ar-EG"/>
        </w:rPr>
        <w:t xml:space="preserve">أن </w:t>
      </w:r>
      <w:r w:rsidR="00AA221F">
        <w:rPr>
          <w:rFonts w:hint="cs"/>
          <w:noProof/>
          <w:rtl/>
          <w:lang w:bidi="ar-EG"/>
        </w:rPr>
        <w:t>أغلب</w:t>
      </w:r>
      <w:r w:rsidR="009052E2">
        <w:rPr>
          <w:rFonts w:hint="cs"/>
          <w:noProof/>
          <w:rtl/>
          <w:lang w:bidi="ar-EG"/>
        </w:rPr>
        <w:t xml:space="preserve"> الأشخاص</w:t>
      </w:r>
      <w:r w:rsidR="00AA221F">
        <w:rPr>
          <w:rFonts w:hint="cs"/>
          <w:noProof/>
          <w:rtl/>
          <w:lang w:bidi="ar-EG"/>
        </w:rPr>
        <w:t xml:space="preserve"> المعرض</w:t>
      </w:r>
      <w:r w:rsidR="002B7493">
        <w:rPr>
          <w:rFonts w:hint="cs"/>
          <w:noProof/>
          <w:rtl/>
          <w:lang w:bidi="ar-EG"/>
        </w:rPr>
        <w:t>ي</w:t>
      </w:r>
      <w:r w:rsidR="00AA221F">
        <w:rPr>
          <w:rFonts w:hint="cs"/>
          <w:noProof/>
          <w:rtl/>
          <w:lang w:bidi="ar-EG"/>
        </w:rPr>
        <w:t xml:space="preserve">ن للخطر </w:t>
      </w:r>
      <w:r w:rsidR="003C1B4E">
        <w:rPr>
          <w:rFonts w:hint="cs"/>
          <w:noProof/>
          <w:rtl/>
          <w:lang w:bidi="ar-EG"/>
        </w:rPr>
        <w:t xml:space="preserve">متساوون </w:t>
      </w:r>
      <w:r w:rsidR="00253E73">
        <w:rPr>
          <w:rFonts w:hint="cs"/>
          <w:noProof/>
          <w:rtl/>
          <w:lang w:bidi="ar-EG"/>
        </w:rPr>
        <w:t>فى الحصول</w:t>
      </w:r>
      <w:r w:rsidR="002B7493">
        <w:rPr>
          <w:rFonts w:hint="cs"/>
          <w:noProof/>
          <w:rtl/>
          <w:lang w:bidi="ar-EG"/>
        </w:rPr>
        <w:t xml:space="preserve"> </w:t>
      </w:r>
      <w:r w:rsidR="00AA221F">
        <w:rPr>
          <w:rFonts w:hint="cs"/>
          <w:noProof/>
          <w:rtl/>
          <w:lang w:bidi="ar-EG"/>
        </w:rPr>
        <w:t>على الموارد والفرص.</w:t>
      </w:r>
    </w:p>
    <w:p w:rsidR="004201D6" w:rsidRDefault="004201D6" w:rsidP="004201D6">
      <w:pPr>
        <w:rPr>
          <w:noProof/>
          <w:lang w:bidi="ar-EG"/>
        </w:rPr>
      </w:pPr>
    </w:p>
    <w:p w:rsidR="00AA221F" w:rsidRDefault="00905E29" w:rsidP="00AF7B11">
      <w:pPr>
        <w:pStyle w:val="ListParagraph"/>
        <w:numPr>
          <w:ilvl w:val="0"/>
          <w:numId w:val="1"/>
        </w:numPr>
        <w:rPr>
          <w:noProof/>
          <w:rtl/>
          <w:lang w:bidi="ar-EG"/>
        </w:rPr>
      </w:pPr>
      <w:r>
        <w:rPr>
          <w:rFonts w:hint="cs"/>
          <w:noProof/>
          <w:rtl/>
          <w:lang w:bidi="ar-EG"/>
        </w:rPr>
        <w:t xml:space="preserve">إتباع </w:t>
      </w:r>
      <w:r w:rsidR="00AA221F">
        <w:rPr>
          <w:rFonts w:hint="cs"/>
          <w:noProof/>
          <w:rtl/>
          <w:lang w:bidi="ar-EG"/>
        </w:rPr>
        <w:t>المنهجية ف</w:t>
      </w:r>
      <w:r w:rsidR="008B0BBF">
        <w:rPr>
          <w:rFonts w:hint="cs"/>
          <w:noProof/>
          <w:rtl/>
          <w:lang w:bidi="ar-EG"/>
        </w:rPr>
        <w:t>ى</w:t>
      </w:r>
      <w:r w:rsidR="00AA221F">
        <w:rPr>
          <w:rFonts w:hint="cs"/>
          <w:noProof/>
          <w:rtl/>
          <w:lang w:bidi="ar-EG"/>
        </w:rPr>
        <w:t xml:space="preserve"> ضمان </w:t>
      </w:r>
      <w:r w:rsidR="008B0BBF">
        <w:rPr>
          <w:rFonts w:hint="cs"/>
          <w:noProof/>
          <w:rtl/>
          <w:lang w:bidi="ar-EG"/>
        </w:rPr>
        <w:t xml:space="preserve">حصول </w:t>
      </w:r>
      <w:r w:rsidR="00AA221F">
        <w:rPr>
          <w:rFonts w:hint="cs"/>
          <w:noProof/>
          <w:rtl/>
          <w:lang w:bidi="ar-EG"/>
        </w:rPr>
        <w:t>النساء والفتيات المهمشات</w:t>
      </w:r>
      <w:r>
        <w:rPr>
          <w:rFonts w:hint="cs"/>
          <w:noProof/>
          <w:rtl/>
          <w:lang w:bidi="ar-EG"/>
        </w:rPr>
        <w:t>،</w:t>
      </w:r>
      <w:r w:rsidR="00AA221F">
        <w:rPr>
          <w:rFonts w:hint="cs"/>
          <w:noProof/>
          <w:rtl/>
          <w:lang w:bidi="ar-EG"/>
        </w:rPr>
        <w:t xml:space="preserve"> بمن فيه</w:t>
      </w:r>
      <w:r>
        <w:rPr>
          <w:rFonts w:hint="cs"/>
          <w:noProof/>
          <w:rtl/>
          <w:lang w:bidi="ar-EG"/>
        </w:rPr>
        <w:t>ن</w:t>
      </w:r>
      <w:r w:rsidR="00AA221F">
        <w:rPr>
          <w:rFonts w:hint="cs"/>
          <w:noProof/>
          <w:rtl/>
          <w:lang w:bidi="ar-EG"/>
        </w:rPr>
        <w:t xml:space="preserve"> النساء والفتيات من ذوات الإعاقة </w:t>
      </w:r>
      <w:r w:rsidR="00697A35">
        <w:rPr>
          <w:rFonts w:hint="cs"/>
          <w:noProof/>
          <w:rtl/>
          <w:lang w:bidi="ar-EG"/>
        </w:rPr>
        <w:t>على ال</w:t>
      </w:r>
      <w:r w:rsidR="00AA221F">
        <w:rPr>
          <w:rFonts w:hint="cs"/>
          <w:noProof/>
          <w:rtl/>
          <w:lang w:bidi="ar-EG"/>
        </w:rPr>
        <w:t xml:space="preserve">معلومات </w:t>
      </w:r>
      <w:r w:rsidR="00697A35">
        <w:rPr>
          <w:rFonts w:hint="cs"/>
          <w:noProof/>
          <w:rtl/>
          <w:lang w:bidi="ar-EG"/>
        </w:rPr>
        <w:t>ال</w:t>
      </w:r>
      <w:r w:rsidR="00AA221F">
        <w:rPr>
          <w:rFonts w:hint="cs"/>
          <w:noProof/>
          <w:rtl/>
          <w:lang w:bidi="ar-EG"/>
        </w:rPr>
        <w:t xml:space="preserve">هامة </w:t>
      </w:r>
      <w:r w:rsidR="00843446">
        <w:rPr>
          <w:rFonts w:hint="cs"/>
          <w:noProof/>
          <w:rtl/>
          <w:lang w:bidi="ar-EG"/>
        </w:rPr>
        <w:t xml:space="preserve">حول كيفية الوقاية من </w:t>
      </w:r>
      <w:r w:rsidR="007663CB">
        <w:rPr>
          <w:rFonts w:hint="cs"/>
          <w:noProof/>
          <w:rtl/>
          <w:lang w:bidi="ar-EG"/>
        </w:rPr>
        <w:t xml:space="preserve">فيروس </w:t>
      </w:r>
      <w:r w:rsidRPr="00692215">
        <w:rPr>
          <w:noProof/>
          <w:rtl/>
          <w:lang w:bidi="ar-EG"/>
        </w:rPr>
        <w:t>كورونا (كوفيد-19)</w:t>
      </w:r>
      <w:r>
        <w:rPr>
          <w:rFonts w:hint="cs"/>
          <w:noProof/>
          <w:rtl/>
          <w:lang w:bidi="ar-EG"/>
        </w:rPr>
        <w:t xml:space="preserve"> </w:t>
      </w:r>
      <w:r w:rsidR="00843446">
        <w:rPr>
          <w:rFonts w:hint="cs"/>
          <w:noProof/>
          <w:rtl/>
          <w:lang w:bidi="ar-EG"/>
        </w:rPr>
        <w:t>واحتوا</w:t>
      </w:r>
      <w:r w:rsidR="007663CB">
        <w:rPr>
          <w:rFonts w:hint="cs"/>
          <w:noProof/>
          <w:rtl/>
          <w:lang w:bidi="ar-EG"/>
        </w:rPr>
        <w:t>ئه</w:t>
      </w:r>
      <w:r w:rsidR="00843446">
        <w:rPr>
          <w:rFonts w:hint="cs"/>
          <w:noProof/>
          <w:rtl/>
          <w:lang w:bidi="ar-EG"/>
        </w:rPr>
        <w:t xml:space="preserve"> بحيث تكون حملات التوعية العامة والمعلومات الصادرة من المؤسسات الصحية القومية متاحة للج</w:t>
      </w:r>
      <w:r w:rsidR="00722255">
        <w:rPr>
          <w:rFonts w:hint="cs"/>
          <w:noProof/>
          <w:rtl/>
          <w:lang w:bidi="ar-EG"/>
        </w:rPr>
        <w:t>م</w:t>
      </w:r>
      <w:r w:rsidR="00843446">
        <w:rPr>
          <w:rFonts w:hint="cs"/>
          <w:noProof/>
          <w:rtl/>
          <w:lang w:bidi="ar-EG"/>
        </w:rPr>
        <w:t>هور بأكمله، على سبيل المثال، بلغة الإشارة و</w:t>
      </w:r>
      <w:r w:rsidR="00CD02E3">
        <w:rPr>
          <w:rFonts w:hint="cs"/>
          <w:noProof/>
          <w:rtl/>
          <w:lang w:bidi="ar-EG"/>
        </w:rPr>
        <w:t>ب</w:t>
      </w:r>
      <w:r w:rsidR="00843446">
        <w:rPr>
          <w:rFonts w:hint="cs"/>
          <w:noProof/>
          <w:rtl/>
          <w:lang w:bidi="ar-EG"/>
        </w:rPr>
        <w:t>معان</w:t>
      </w:r>
      <w:r w:rsidR="00CD02E3">
        <w:rPr>
          <w:rFonts w:hint="cs"/>
          <w:noProof/>
          <w:rtl/>
          <w:lang w:bidi="ar-EG"/>
        </w:rPr>
        <w:t>ى</w:t>
      </w:r>
      <w:r w:rsidR="00843446">
        <w:rPr>
          <w:rFonts w:hint="cs"/>
          <w:noProof/>
          <w:rtl/>
          <w:lang w:bidi="ar-EG"/>
        </w:rPr>
        <w:t xml:space="preserve"> ووسائط وأشكال متاحة</w:t>
      </w:r>
      <w:r w:rsidR="0090251A">
        <w:rPr>
          <w:rFonts w:hint="cs"/>
          <w:noProof/>
          <w:rtl/>
          <w:lang w:bidi="ar-EG"/>
        </w:rPr>
        <w:t xml:space="preserve"> من ضمنها </w:t>
      </w:r>
      <w:r w:rsidR="00843446">
        <w:rPr>
          <w:rFonts w:hint="cs"/>
          <w:noProof/>
          <w:rtl/>
          <w:lang w:bidi="ar-EG"/>
        </w:rPr>
        <w:t>الت</w:t>
      </w:r>
      <w:r w:rsidR="000E733E">
        <w:rPr>
          <w:rFonts w:hint="cs"/>
          <w:noProof/>
          <w:rtl/>
          <w:lang w:bidi="ar-EG"/>
        </w:rPr>
        <w:t xml:space="preserve">كنولوجيا </w:t>
      </w:r>
      <w:r w:rsidR="00843446">
        <w:rPr>
          <w:rFonts w:hint="cs"/>
          <w:noProof/>
          <w:rtl/>
          <w:lang w:bidi="ar-EG"/>
        </w:rPr>
        <w:t xml:space="preserve">الرقمية المتاحة </w:t>
      </w:r>
      <w:r w:rsidR="009D5EAD">
        <w:rPr>
          <w:rFonts w:hint="cs"/>
          <w:noProof/>
          <w:rtl/>
          <w:lang w:bidi="ar-EG"/>
        </w:rPr>
        <w:t>و</w:t>
      </w:r>
      <w:r w:rsidR="00843446">
        <w:rPr>
          <w:rFonts w:hint="cs"/>
          <w:noProof/>
          <w:rtl/>
          <w:lang w:bidi="ar-EG"/>
        </w:rPr>
        <w:t>الشرح النص</w:t>
      </w:r>
      <w:r>
        <w:rPr>
          <w:rFonts w:hint="cs"/>
          <w:noProof/>
          <w:rtl/>
          <w:lang w:bidi="ar-EG"/>
        </w:rPr>
        <w:t>ي</w:t>
      </w:r>
      <w:r w:rsidR="00843446">
        <w:rPr>
          <w:rFonts w:hint="cs"/>
          <w:noProof/>
          <w:rtl/>
          <w:lang w:bidi="ar-EG"/>
        </w:rPr>
        <w:t xml:space="preserve"> وخدمات التتابع والرسائل النصية بلغة سهلة القراءة وبسيطة.</w:t>
      </w:r>
    </w:p>
    <w:p w:rsidR="00556E23" w:rsidRDefault="00556E23" w:rsidP="00915D7F">
      <w:pPr>
        <w:rPr>
          <w:rtl/>
          <w:lang w:bidi="ar-EG"/>
        </w:rPr>
      </w:pPr>
    </w:p>
    <w:p w:rsidR="004201D6" w:rsidRDefault="004201D6">
      <w:pPr>
        <w:bidi w:val="0"/>
        <w:rPr>
          <w:rtl/>
          <w:lang w:bidi="ar-EG"/>
        </w:rPr>
      </w:pPr>
      <w:r>
        <w:rPr>
          <w:rtl/>
          <w:lang w:bidi="ar-EG"/>
        </w:rPr>
        <w:br w:type="page"/>
      </w:r>
    </w:p>
    <w:p w:rsidR="00915D7F" w:rsidRDefault="00915D7F" w:rsidP="00AF7B11">
      <w:pPr>
        <w:jc w:val="left"/>
        <w:rPr>
          <w:b/>
          <w:bCs/>
          <w:i/>
          <w:iCs/>
          <w:noProof/>
          <w:color w:val="365F92"/>
          <w:rtl/>
          <w:lang w:bidi="ar-EG"/>
        </w:rPr>
      </w:pPr>
      <w:r>
        <w:rPr>
          <w:rFonts w:hint="cs"/>
          <w:b/>
          <w:bCs/>
          <w:i/>
          <w:iCs/>
          <w:noProof/>
          <w:color w:val="365F92"/>
          <w:rtl/>
          <w:lang w:bidi="ar-EG"/>
        </w:rPr>
        <w:lastRenderedPageBreak/>
        <w:t>معالجة العنف القائم على النوع الاجتماع</w:t>
      </w:r>
      <w:r w:rsidR="00C25634">
        <w:rPr>
          <w:rFonts w:hint="cs"/>
          <w:b/>
          <w:bCs/>
          <w:i/>
          <w:iCs/>
          <w:noProof/>
          <w:color w:val="365F92"/>
          <w:rtl/>
          <w:lang w:bidi="ar-EG"/>
        </w:rPr>
        <w:t>ي</w:t>
      </w:r>
      <w:r>
        <w:rPr>
          <w:rFonts w:hint="cs"/>
          <w:b/>
          <w:bCs/>
          <w:i/>
          <w:iCs/>
          <w:noProof/>
          <w:color w:val="365F92"/>
          <w:rtl/>
          <w:lang w:bidi="ar-EG"/>
        </w:rPr>
        <w:t xml:space="preserve"> والممارسات الضارة ف</w:t>
      </w:r>
      <w:r w:rsidR="00105275">
        <w:rPr>
          <w:rFonts w:hint="cs"/>
          <w:b/>
          <w:bCs/>
          <w:i/>
          <w:iCs/>
          <w:noProof/>
          <w:color w:val="365F92"/>
          <w:rtl/>
          <w:lang w:bidi="ar-EG"/>
        </w:rPr>
        <w:t>ى</w:t>
      </w:r>
      <w:r>
        <w:rPr>
          <w:rFonts w:hint="cs"/>
          <w:b/>
          <w:bCs/>
          <w:i/>
          <w:iCs/>
          <w:noProof/>
          <w:color w:val="365F92"/>
          <w:rtl/>
          <w:lang w:bidi="ar-EG"/>
        </w:rPr>
        <w:t xml:space="preserve"> جميع الأوضاع</w:t>
      </w:r>
    </w:p>
    <w:p w:rsidR="00915D7F" w:rsidRPr="004201D6" w:rsidRDefault="00915D7F" w:rsidP="004201D6">
      <w:pPr>
        <w:rPr>
          <w:noProof/>
          <w:rtl/>
          <w:lang w:bidi="ar-EG"/>
        </w:rPr>
      </w:pPr>
    </w:p>
    <w:p w:rsidR="00915D7F" w:rsidRPr="00E3446F" w:rsidRDefault="00915D7F" w:rsidP="00AF7B11">
      <w:pPr>
        <w:rPr>
          <w:i/>
          <w:iCs/>
          <w:noProof/>
          <w:rtl/>
          <w:lang w:bidi="ar-EG"/>
        </w:rPr>
      </w:pPr>
      <w:r w:rsidRPr="00E8162D">
        <w:rPr>
          <w:rFonts w:hint="cs"/>
          <w:i/>
          <w:iCs/>
          <w:noProof/>
          <w:rtl/>
          <w:lang w:bidi="ar-EG"/>
        </w:rPr>
        <w:t>الوقاية والحماية</w:t>
      </w:r>
      <w:r w:rsidR="00097AE3">
        <w:rPr>
          <w:rFonts w:hint="cs"/>
          <w:i/>
          <w:iCs/>
          <w:noProof/>
          <w:rtl/>
          <w:lang w:bidi="ar-EG"/>
        </w:rPr>
        <w:t xml:space="preserve"> </w:t>
      </w:r>
      <w:r w:rsidRPr="00E8162D">
        <w:rPr>
          <w:rFonts w:hint="cs"/>
          <w:i/>
          <w:iCs/>
          <w:noProof/>
          <w:rtl/>
          <w:lang w:bidi="ar-EG"/>
        </w:rPr>
        <w:t>والاستجابة</w:t>
      </w:r>
      <w:r w:rsidR="00097AE3">
        <w:rPr>
          <w:rFonts w:hint="cs"/>
          <w:i/>
          <w:iCs/>
          <w:noProof/>
          <w:rtl/>
          <w:lang w:bidi="ar-EG"/>
        </w:rPr>
        <w:t xml:space="preserve"> </w:t>
      </w:r>
      <w:r w:rsidR="00C25634" w:rsidRPr="00E8162D">
        <w:rPr>
          <w:rFonts w:hint="cs"/>
          <w:i/>
          <w:iCs/>
          <w:noProof/>
          <w:rtl/>
          <w:lang w:bidi="ar-EG"/>
        </w:rPr>
        <w:t>وال</w:t>
      </w:r>
      <w:r w:rsidR="00C25634">
        <w:rPr>
          <w:rFonts w:hint="cs"/>
          <w:i/>
          <w:iCs/>
          <w:noProof/>
          <w:rtl/>
          <w:lang w:bidi="ar-EG"/>
        </w:rPr>
        <w:t>نسيق</w:t>
      </w:r>
    </w:p>
    <w:p w:rsidR="00915D7F" w:rsidRDefault="00915D7F" w:rsidP="007E77EA">
      <w:pPr>
        <w:pStyle w:val="ListParagraph"/>
        <w:numPr>
          <w:ilvl w:val="0"/>
          <w:numId w:val="1"/>
        </w:numPr>
        <w:rPr>
          <w:noProof/>
          <w:lang w:bidi="ar-EG"/>
        </w:rPr>
      </w:pPr>
      <w:r>
        <w:rPr>
          <w:rFonts w:hint="cs"/>
          <w:noProof/>
          <w:rtl/>
          <w:lang w:bidi="ar-EG"/>
        </w:rPr>
        <w:t xml:space="preserve">تعزيز ومواصلة تنسيق استجابة صندوق الأمم المتحدة للسكان مع هيئات ووكالات التنسيق المعنية بقضايا </w:t>
      </w:r>
      <w:r w:rsidR="00C25634">
        <w:rPr>
          <w:rFonts w:hint="cs"/>
          <w:noProof/>
          <w:rtl/>
          <w:lang w:bidi="ar-EG"/>
        </w:rPr>
        <w:t xml:space="preserve">النوع الاجتماعي </w:t>
      </w:r>
      <w:r>
        <w:rPr>
          <w:rFonts w:hint="cs"/>
          <w:noProof/>
          <w:rtl/>
          <w:lang w:bidi="ar-EG"/>
        </w:rPr>
        <w:t>والعنف القائم على النوع الاجتماع</w:t>
      </w:r>
      <w:r w:rsidR="00364386">
        <w:rPr>
          <w:rFonts w:hint="cs"/>
          <w:noProof/>
          <w:rtl/>
          <w:lang w:bidi="ar-EG"/>
        </w:rPr>
        <w:t>ى</w:t>
      </w:r>
      <w:r>
        <w:rPr>
          <w:rFonts w:hint="cs"/>
          <w:noProof/>
          <w:rtl/>
          <w:lang w:bidi="ar-EG"/>
        </w:rPr>
        <w:t xml:space="preserve">. وتيسيير ودعم هذه المجموعات  </w:t>
      </w:r>
      <w:r w:rsidRPr="00243EED">
        <w:rPr>
          <w:noProof/>
          <w:rtl/>
          <w:lang w:bidi="ar-EG"/>
        </w:rPr>
        <w:t xml:space="preserve">لتعزيز الدعوة المشتركة بين الوكالات بشأن القضايا الرئيسية </w:t>
      </w:r>
      <w:r>
        <w:rPr>
          <w:rFonts w:hint="cs"/>
          <w:noProof/>
          <w:rtl/>
          <w:lang w:bidi="ar-EG"/>
        </w:rPr>
        <w:t xml:space="preserve">الخاصة بالاستجابة إلى </w:t>
      </w:r>
      <w:r w:rsidR="007E77EA" w:rsidRPr="007E77EA">
        <w:rPr>
          <w:noProof/>
          <w:rtl/>
          <w:lang w:bidi="ar-EG"/>
        </w:rPr>
        <w:t xml:space="preserve">فيروس كورونا (كوفيد-19) </w:t>
      </w:r>
      <w:r w:rsidRPr="00243EED">
        <w:rPr>
          <w:noProof/>
          <w:rtl/>
          <w:lang w:bidi="ar-EG"/>
        </w:rPr>
        <w:t>والت</w:t>
      </w:r>
      <w:r w:rsidR="00364386">
        <w:rPr>
          <w:rFonts w:hint="cs"/>
          <w:noProof/>
          <w:rtl/>
          <w:lang w:bidi="ar-EG"/>
        </w:rPr>
        <w:t>ى</w:t>
      </w:r>
      <w:r w:rsidRPr="00243EED">
        <w:rPr>
          <w:noProof/>
          <w:rtl/>
          <w:lang w:bidi="ar-EG"/>
        </w:rPr>
        <w:t xml:space="preserve"> تؤثر على المساواة بين الجنس</w:t>
      </w:r>
      <w:r>
        <w:rPr>
          <w:rFonts w:hint="cs"/>
          <w:noProof/>
          <w:rtl/>
          <w:lang w:bidi="ar-EG"/>
        </w:rPr>
        <w:t>ين والعنف القائم على النوع الاجتماع</w:t>
      </w:r>
      <w:r w:rsidR="007158D3">
        <w:rPr>
          <w:rFonts w:hint="cs"/>
          <w:noProof/>
          <w:rtl/>
          <w:lang w:bidi="ar-EG"/>
        </w:rPr>
        <w:t>ى</w:t>
      </w:r>
      <w:r w:rsidRPr="00243EED">
        <w:rPr>
          <w:noProof/>
          <w:rtl/>
          <w:lang w:bidi="ar-EG"/>
        </w:rPr>
        <w:t>.</w:t>
      </w:r>
    </w:p>
    <w:p w:rsidR="00915D7F" w:rsidRPr="007E77EA" w:rsidRDefault="00915D7F" w:rsidP="00915D7F">
      <w:pPr>
        <w:rPr>
          <w:noProof/>
          <w:lang w:bidi="ar-EG"/>
        </w:rPr>
      </w:pPr>
    </w:p>
    <w:p w:rsidR="00915D7F" w:rsidRPr="0098403D" w:rsidRDefault="00915D7F" w:rsidP="00AF7B11">
      <w:pPr>
        <w:pStyle w:val="ListParagraph"/>
        <w:numPr>
          <w:ilvl w:val="0"/>
          <w:numId w:val="1"/>
        </w:numPr>
        <w:rPr>
          <w:noProof/>
          <w:u w:val="single"/>
          <w:lang w:bidi="ar-EG"/>
        </w:rPr>
      </w:pPr>
      <w:r w:rsidRPr="004E2240">
        <w:rPr>
          <w:noProof/>
          <w:rtl/>
          <w:lang w:bidi="ar-EG"/>
        </w:rPr>
        <w:t xml:space="preserve">ضمان </w:t>
      </w:r>
      <w:r w:rsidR="00EA47C9">
        <w:rPr>
          <w:rFonts w:hint="cs"/>
          <w:noProof/>
          <w:rtl/>
          <w:lang w:bidi="ar-EG"/>
        </w:rPr>
        <w:t xml:space="preserve">بقاء </w:t>
      </w:r>
      <w:r w:rsidRPr="004E2240">
        <w:rPr>
          <w:noProof/>
          <w:rtl/>
          <w:lang w:bidi="ar-EG"/>
        </w:rPr>
        <w:t>الموظف</w:t>
      </w:r>
      <w:r w:rsidR="00EA47C9">
        <w:rPr>
          <w:rFonts w:hint="cs"/>
          <w:noProof/>
          <w:rtl/>
          <w:lang w:bidi="ar-EG"/>
        </w:rPr>
        <w:t>ي</w:t>
      </w:r>
      <w:r w:rsidRPr="004E2240">
        <w:rPr>
          <w:noProof/>
          <w:rtl/>
          <w:lang w:bidi="ar-EG"/>
        </w:rPr>
        <w:t>ن والشركاء على علم بتدابير الحماية من الاستغلال</w:t>
      </w:r>
      <w:r w:rsidR="0035683E">
        <w:rPr>
          <w:rFonts w:hint="cs"/>
          <w:noProof/>
          <w:rtl/>
          <w:lang w:bidi="ar-EG"/>
        </w:rPr>
        <w:t xml:space="preserve"> </w:t>
      </w:r>
      <w:r>
        <w:rPr>
          <w:rFonts w:hint="cs"/>
          <w:noProof/>
          <w:rtl/>
          <w:lang w:bidi="ar-EG"/>
        </w:rPr>
        <w:t>والانتهاك الجنسيين</w:t>
      </w:r>
      <w:r w:rsidRPr="004E2240">
        <w:rPr>
          <w:noProof/>
          <w:rtl/>
          <w:lang w:bidi="ar-EG"/>
        </w:rPr>
        <w:t xml:space="preserve"> ومتطلباتها</w:t>
      </w:r>
      <w:r w:rsidR="004201D6">
        <w:rPr>
          <w:rFonts w:hint="cs"/>
          <w:noProof/>
          <w:rtl/>
          <w:lang w:bidi="ar-EG"/>
        </w:rPr>
        <w:t xml:space="preserve"> </w:t>
      </w:r>
      <w:hyperlink r:id="rId9" w:history="1">
        <w:r w:rsidRPr="0047295C">
          <w:rPr>
            <w:rStyle w:val="Hyperlink"/>
            <w:noProof/>
            <w:lang w:bidi="ar-EG"/>
          </w:rPr>
          <w:t>https://www.un.org/preventing-sexual-exploitation-andabuse/content/training</w:t>
        </w:r>
      </w:hyperlink>
      <w:r w:rsidR="004201D6">
        <w:rPr>
          <w:rFonts w:hint="cs"/>
          <w:noProof/>
          <w:rtl/>
          <w:lang w:bidi="ar-EG"/>
        </w:rPr>
        <w:t xml:space="preserve"> </w:t>
      </w:r>
      <w:r>
        <w:rPr>
          <w:rFonts w:hint="cs"/>
          <w:noProof/>
          <w:rtl/>
          <w:lang w:bidi="ar-EG"/>
        </w:rPr>
        <w:t>وتنفيذ تدابير الحماية من الاستغلال والانتهاك الجنسيين ف</w:t>
      </w:r>
      <w:r w:rsidR="003B2FA6">
        <w:rPr>
          <w:rFonts w:hint="cs"/>
          <w:noProof/>
          <w:rtl/>
          <w:lang w:bidi="ar-EG"/>
        </w:rPr>
        <w:t>ى</w:t>
      </w:r>
      <w:r>
        <w:rPr>
          <w:rFonts w:hint="cs"/>
          <w:noProof/>
          <w:rtl/>
          <w:lang w:bidi="ar-EG"/>
        </w:rPr>
        <w:t xml:space="preserve"> جميع </w:t>
      </w:r>
      <w:r w:rsidR="007E77EA">
        <w:rPr>
          <w:rFonts w:hint="cs"/>
          <w:noProof/>
          <w:rtl/>
          <w:lang w:bidi="ar-EG"/>
        </w:rPr>
        <w:t xml:space="preserve">مناحي </w:t>
      </w:r>
      <w:r>
        <w:rPr>
          <w:rFonts w:hint="cs"/>
          <w:noProof/>
          <w:rtl/>
          <w:lang w:bidi="ar-EG"/>
        </w:rPr>
        <w:t>الاستجابة البرنامجية لصندوق الأمم المتحدة للسكان.</w:t>
      </w:r>
      <w:r w:rsidR="004201D6">
        <w:rPr>
          <w:rFonts w:hint="cs"/>
          <w:noProof/>
          <w:rtl/>
          <w:lang w:bidi="ar-EG"/>
        </w:rPr>
        <w:t xml:space="preserve"> </w:t>
      </w:r>
      <w:hyperlink r:id="rId10" w:history="1">
        <w:r w:rsidRPr="0047295C">
          <w:rPr>
            <w:rStyle w:val="Hyperlink"/>
            <w:noProof/>
            <w:lang w:bidi="ar-EG"/>
          </w:rPr>
          <w:t>https://www.unfpa.org/protection-sexual-exploitation-sexual-abuse-and-sexualharassment</w:t>
        </w:r>
      </w:hyperlink>
    </w:p>
    <w:p w:rsidR="00915D7F" w:rsidRPr="004201D6" w:rsidRDefault="00915D7F" w:rsidP="00915D7F">
      <w:pPr>
        <w:rPr>
          <w:noProof/>
          <w:rtl/>
          <w:lang w:bidi="ar-EG"/>
        </w:rPr>
      </w:pPr>
    </w:p>
    <w:p w:rsidR="00E75D6B" w:rsidRDefault="00915D7F" w:rsidP="00AF7B11">
      <w:pPr>
        <w:pStyle w:val="ListParagraph"/>
        <w:numPr>
          <w:ilvl w:val="0"/>
          <w:numId w:val="1"/>
        </w:numPr>
        <w:rPr>
          <w:noProof/>
          <w:lang w:bidi="ar-EG"/>
        </w:rPr>
      </w:pPr>
      <w:r w:rsidRPr="0098403D">
        <w:rPr>
          <w:rFonts w:hint="cs"/>
          <w:noProof/>
          <w:rtl/>
          <w:lang w:bidi="ar-EG"/>
        </w:rPr>
        <w:t>إجراء تحليل ل</w:t>
      </w:r>
      <w:r w:rsidR="00D7754F">
        <w:rPr>
          <w:rFonts w:hint="cs"/>
          <w:noProof/>
          <w:rtl/>
          <w:lang w:bidi="ar-EG"/>
        </w:rPr>
        <w:t xml:space="preserve">آثار </w:t>
      </w:r>
      <w:r w:rsidR="007E77EA" w:rsidRPr="007E77EA">
        <w:rPr>
          <w:noProof/>
          <w:rtl/>
          <w:lang w:bidi="ar-EG"/>
        </w:rPr>
        <w:t xml:space="preserve">فيروس كورونا (كوفيد-19) </w:t>
      </w:r>
      <w:r>
        <w:rPr>
          <w:rFonts w:hint="cs"/>
          <w:noProof/>
          <w:rtl/>
          <w:lang w:bidi="ar-EG"/>
        </w:rPr>
        <w:t>على البرامج الحالية</w:t>
      </w:r>
      <w:r w:rsidR="00374409">
        <w:rPr>
          <w:rFonts w:hint="cs"/>
          <w:noProof/>
          <w:rtl/>
          <w:lang w:bidi="ar-EG"/>
        </w:rPr>
        <w:t xml:space="preserve"> </w:t>
      </w:r>
      <w:r>
        <w:rPr>
          <w:rFonts w:hint="cs"/>
          <w:noProof/>
          <w:rtl/>
          <w:lang w:bidi="ar-EG"/>
        </w:rPr>
        <w:t>لصندوق الأمم المتحدة للسكان الخاصة بالعنف القائم على النوع الاجتماع</w:t>
      </w:r>
      <w:r w:rsidR="0067230A">
        <w:rPr>
          <w:rFonts w:hint="cs"/>
          <w:noProof/>
          <w:rtl/>
          <w:lang w:bidi="ar-EG"/>
        </w:rPr>
        <w:t>ى</w:t>
      </w:r>
      <w:r>
        <w:rPr>
          <w:rFonts w:hint="cs"/>
          <w:noProof/>
          <w:rtl/>
          <w:lang w:bidi="ar-EG"/>
        </w:rPr>
        <w:t xml:space="preserve"> والممارسات الضارة، بما ف</w:t>
      </w:r>
      <w:r w:rsidR="00296047">
        <w:rPr>
          <w:rFonts w:hint="cs"/>
          <w:noProof/>
          <w:rtl/>
          <w:lang w:bidi="ar-EG"/>
        </w:rPr>
        <w:t>ى</w:t>
      </w:r>
      <w:r>
        <w:rPr>
          <w:rFonts w:hint="cs"/>
          <w:noProof/>
          <w:rtl/>
          <w:lang w:bidi="ar-EG"/>
        </w:rPr>
        <w:t xml:space="preserve"> ذلك مبادرة</w:t>
      </w:r>
      <w:r w:rsidR="004201D6">
        <w:rPr>
          <w:rFonts w:hint="cs"/>
          <w:noProof/>
          <w:rtl/>
          <w:lang w:bidi="ar-EG"/>
        </w:rPr>
        <w:t xml:space="preserve"> </w:t>
      </w:r>
      <w:r>
        <w:rPr>
          <w:rFonts w:hint="cs"/>
          <w:noProof/>
          <w:rtl/>
          <w:lang w:bidi="ar-EG"/>
        </w:rPr>
        <w:t>سبوت لايت (</w:t>
      </w:r>
      <w:r w:rsidRPr="004551B2">
        <w:rPr>
          <w:noProof/>
          <w:rtl/>
          <w:lang w:bidi="ar-EG"/>
        </w:rPr>
        <w:t xml:space="preserve">شراكة عالمية </w:t>
      </w:r>
      <w:r w:rsidR="00C631F5">
        <w:rPr>
          <w:rFonts w:hint="cs"/>
          <w:noProof/>
          <w:rtl/>
          <w:lang w:bidi="ar-EG"/>
        </w:rPr>
        <w:t>لعدة</w:t>
      </w:r>
      <w:r w:rsidR="00C631F5" w:rsidRPr="004551B2">
        <w:rPr>
          <w:noProof/>
          <w:rtl/>
          <w:lang w:bidi="ar-EG"/>
        </w:rPr>
        <w:t xml:space="preserve"> </w:t>
      </w:r>
      <w:r w:rsidRPr="004551B2">
        <w:rPr>
          <w:noProof/>
          <w:rtl/>
          <w:lang w:bidi="ar-EG"/>
        </w:rPr>
        <w:t>سنوات بين الاتحاد الأوروبي والأمم المتحدة للقضاء على جميع أشكال العنف ضد النساء والفتيات بحلول عام 2030</w:t>
      </w:r>
      <w:r>
        <w:rPr>
          <w:rFonts w:hint="cs"/>
          <w:noProof/>
          <w:rtl/>
          <w:lang w:bidi="ar-EG"/>
        </w:rPr>
        <w:t>)، وال</w:t>
      </w:r>
      <w:r w:rsidR="007E77EA">
        <w:rPr>
          <w:rFonts w:hint="cs"/>
          <w:noProof/>
          <w:rtl/>
          <w:lang w:bidi="ar-EG"/>
        </w:rPr>
        <w:t>ب</w:t>
      </w:r>
      <w:r>
        <w:rPr>
          <w:rFonts w:hint="cs"/>
          <w:noProof/>
          <w:rtl/>
          <w:lang w:bidi="ar-EG"/>
        </w:rPr>
        <w:t>رنامج المشترك بين صندوق الأمم المتحدة للسكان واليونسيف للقضاء على تشويه الأعضاء التناسلية للإناث</w:t>
      </w:r>
      <w:r w:rsidR="007E77EA">
        <w:rPr>
          <w:rFonts w:hint="cs"/>
          <w:noProof/>
          <w:rtl/>
          <w:lang w:bidi="ar-EG"/>
        </w:rPr>
        <w:t xml:space="preserve"> المعروف بالختان</w:t>
      </w:r>
      <w:r>
        <w:rPr>
          <w:rFonts w:hint="cs"/>
          <w:noProof/>
          <w:rtl/>
          <w:lang w:bidi="ar-EG"/>
        </w:rPr>
        <w:t>، والبرنامج العالم</w:t>
      </w:r>
      <w:r w:rsidR="007E77EA">
        <w:rPr>
          <w:rFonts w:hint="cs"/>
          <w:noProof/>
          <w:rtl/>
          <w:lang w:bidi="ar-EG"/>
        </w:rPr>
        <w:t>ي</w:t>
      </w:r>
      <w:r>
        <w:rPr>
          <w:rFonts w:hint="cs"/>
          <w:noProof/>
          <w:rtl/>
          <w:lang w:bidi="ar-EG"/>
        </w:rPr>
        <w:t xml:space="preserve"> بين صندوق </w:t>
      </w:r>
      <w:r w:rsidR="00062A81">
        <w:rPr>
          <w:rFonts w:hint="cs"/>
          <w:noProof/>
          <w:rtl/>
          <w:lang w:bidi="ar-EG"/>
        </w:rPr>
        <w:t xml:space="preserve">الأمم المتحدة للسكان </w:t>
      </w:r>
      <w:r>
        <w:rPr>
          <w:rFonts w:hint="cs"/>
          <w:noProof/>
          <w:rtl/>
          <w:lang w:bidi="ar-EG"/>
        </w:rPr>
        <w:t xml:space="preserve">واليونسيف لإنهاء زواج الأطفال، ضمن برامج أخرى. ويمكن أن يشمل هذا التحليل كيف </w:t>
      </w:r>
      <w:r w:rsidRPr="00B13AE1">
        <w:rPr>
          <w:noProof/>
          <w:rtl/>
          <w:lang w:bidi="ar-EG"/>
        </w:rPr>
        <w:t xml:space="preserve">يمكن لهذه البرامج أن تدمج آليات الدعوة والحماية والاستجابة لضمان منع العنف ضد </w:t>
      </w:r>
      <w:r>
        <w:rPr>
          <w:rFonts w:hint="cs"/>
          <w:noProof/>
          <w:rtl/>
          <w:lang w:bidi="ar-EG"/>
        </w:rPr>
        <w:t>النساء والفتيات</w:t>
      </w:r>
      <w:r w:rsidRPr="00B13AE1">
        <w:rPr>
          <w:noProof/>
          <w:rtl/>
          <w:lang w:bidi="ar-EG"/>
        </w:rPr>
        <w:t xml:space="preserve"> وضمان </w:t>
      </w:r>
      <w:r>
        <w:rPr>
          <w:rFonts w:hint="cs"/>
          <w:noProof/>
          <w:rtl/>
          <w:lang w:bidi="ar-EG"/>
        </w:rPr>
        <w:t xml:space="preserve">حصولهن </w:t>
      </w:r>
      <w:r w:rsidRPr="00B13AE1">
        <w:rPr>
          <w:noProof/>
          <w:rtl/>
          <w:lang w:bidi="ar-EG"/>
        </w:rPr>
        <w:t>على الخدمات.</w:t>
      </w:r>
      <w:r w:rsidR="004201D6">
        <w:rPr>
          <w:rFonts w:hint="cs"/>
          <w:noProof/>
          <w:rtl/>
          <w:lang w:bidi="ar-EG"/>
        </w:rPr>
        <w:t xml:space="preserve"> </w:t>
      </w:r>
      <w:r w:rsidRPr="00B13AE1">
        <w:rPr>
          <w:noProof/>
          <w:rtl/>
          <w:lang w:bidi="ar-EG"/>
        </w:rPr>
        <w:t xml:space="preserve">كما يرجى الرجوع إلى مبادئ </w:t>
      </w:r>
      <w:r>
        <w:rPr>
          <w:rFonts w:hint="cs"/>
          <w:noProof/>
          <w:rtl/>
          <w:lang w:bidi="ar-EG"/>
        </w:rPr>
        <w:t xml:space="preserve">الأمم المتحدة </w:t>
      </w:r>
      <w:r w:rsidRPr="00B13AE1">
        <w:rPr>
          <w:noProof/>
          <w:rtl/>
          <w:lang w:bidi="ar-EG"/>
        </w:rPr>
        <w:t>التوجيهية لمنع العنف ضد النساء والفتيات:</w:t>
      </w:r>
      <w:r w:rsidR="004201D6">
        <w:rPr>
          <w:rFonts w:hint="cs"/>
          <w:noProof/>
          <w:rtl/>
          <w:lang w:bidi="ar-EG"/>
        </w:rPr>
        <w:t xml:space="preserve"> </w:t>
      </w:r>
    </w:p>
    <w:p w:rsidR="00E75D6B" w:rsidRPr="00A27BF0" w:rsidRDefault="00E75D6B" w:rsidP="00A27BF0">
      <w:pPr>
        <w:pStyle w:val="ListParagraph"/>
        <w:rPr>
          <w:sz w:val="2"/>
          <w:szCs w:val="2"/>
        </w:rPr>
      </w:pPr>
    </w:p>
    <w:p w:rsidR="00915D7F" w:rsidRDefault="005164C4" w:rsidP="00A27BF0">
      <w:pPr>
        <w:pStyle w:val="ListParagraph"/>
        <w:bidi w:val="0"/>
        <w:ind w:left="360"/>
        <w:rPr>
          <w:noProof/>
          <w:lang w:bidi="ar-EG"/>
        </w:rPr>
      </w:pPr>
      <w:hyperlink r:id="rId11" w:history="1">
        <w:r w:rsidR="004201D6" w:rsidRPr="0024134B">
          <w:rPr>
            <w:rStyle w:val="Hyperlink"/>
            <w:noProof/>
            <w:lang w:bidi="ar-EG"/>
          </w:rPr>
          <w:t>https://www.who.int/reproductivehealth/publications/preventing-vaw-frameworkpolicymakers/en</w:t>
        </w:r>
      </w:hyperlink>
      <w:r w:rsidR="00915D7F" w:rsidRPr="008322FD">
        <w:rPr>
          <w:noProof/>
          <w:rtl/>
          <w:lang w:bidi="ar-EG"/>
        </w:rPr>
        <w:t xml:space="preserve">/  </w:t>
      </w:r>
    </w:p>
    <w:p w:rsidR="00915D7F" w:rsidRPr="008322FD" w:rsidRDefault="00915D7F" w:rsidP="00915D7F">
      <w:pPr>
        <w:rPr>
          <w:noProof/>
          <w:rtl/>
          <w:lang w:bidi="ar-EG"/>
        </w:rPr>
      </w:pPr>
    </w:p>
    <w:p w:rsidR="00915D7F" w:rsidRDefault="00915D7F" w:rsidP="00AF7B11">
      <w:pPr>
        <w:pStyle w:val="ListParagraph"/>
        <w:numPr>
          <w:ilvl w:val="0"/>
          <w:numId w:val="1"/>
        </w:numPr>
        <w:rPr>
          <w:noProof/>
          <w:lang w:bidi="ar-EG"/>
        </w:rPr>
      </w:pPr>
      <w:r w:rsidRPr="008322FD">
        <w:rPr>
          <w:noProof/>
          <w:rtl/>
          <w:lang w:bidi="ar-EG"/>
        </w:rPr>
        <w:t xml:space="preserve">بالإضافة إلى العمل مع المنظمات الإنسانية، الاستفادة من قدرة </w:t>
      </w:r>
      <w:r>
        <w:rPr>
          <w:rFonts w:hint="cs"/>
          <w:noProof/>
          <w:rtl/>
          <w:lang w:bidi="ar-EG"/>
        </w:rPr>
        <w:t>صندوق الأمم المتحدة للسكان</w:t>
      </w:r>
      <w:r w:rsidRPr="008322FD">
        <w:rPr>
          <w:noProof/>
          <w:rtl/>
          <w:lang w:bidi="ar-EG"/>
        </w:rPr>
        <w:t xml:space="preserve"> على </w:t>
      </w:r>
      <w:r>
        <w:rPr>
          <w:rFonts w:hint="cs"/>
          <w:noProof/>
          <w:rtl/>
          <w:lang w:bidi="ar-EG"/>
        </w:rPr>
        <w:t xml:space="preserve">سد الاحتياجات المفاجئة عن بعد </w:t>
      </w:r>
      <w:r w:rsidRPr="008322FD">
        <w:rPr>
          <w:noProof/>
          <w:rtl/>
          <w:lang w:bidi="ar-EG"/>
        </w:rPr>
        <w:t>لتوفير الخبرة</w:t>
      </w:r>
      <w:r w:rsidR="007E77EA">
        <w:rPr>
          <w:rFonts w:hint="cs"/>
          <w:noProof/>
          <w:rtl/>
          <w:lang w:bidi="ar-EG"/>
        </w:rPr>
        <w:t xml:space="preserve"> في مجالي النوع الاجتماعي </w:t>
      </w:r>
      <w:r>
        <w:rPr>
          <w:rFonts w:hint="cs"/>
          <w:noProof/>
          <w:rtl/>
          <w:lang w:bidi="ar-EG"/>
        </w:rPr>
        <w:t>والتصد</w:t>
      </w:r>
      <w:r w:rsidR="005A5E65">
        <w:rPr>
          <w:rFonts w:hint="cs"/>
          <w:noProof/>
          <w:rtl/>
          <w:lang w:bidi="ar-EG"/>
        </w:rPr>
        <w:t>ى</w:t>
      </w:r>
      <w:r>
        <w:rPr>
          <w:rFonts w:hint="cs"/>
          <w:noProof/>
          <w:rtl/>
          <w:lang w:bidi="ar-EG"/>
        </w:rPr>
        <w:t xml:space="preserve"> للعنف القائم على النوع الاجتماع</w:t>
      </w:r>
      <w:r w:rsidR="007E77EA">
        <w:rPr>
          <w:rFonts w:hint="cs"/>
          <w:noProof/>
          <w:rtl/>
          <w:lang w:bidi="ar-EG"/>
        </w:rPr>
        <w:t>ي،</w:t>
      </w:r>
      <w:r>
        <w:rPr>
          <w:rFonts w:hint="cs"/>
          <w:noProof/>
          <w:rtl/>
          <w:lang w:bidi="ar-EG"/>
        </w:rPr>
        <w:t xml:space="preserve"> و</w:t>
      </w:r>
      <w:r w:rsidRPr="007C6634">
        <w:rPr>
          <w:noProof/>
          <w:rtl/>
          <w:lang w:bidi="ar-EG"/>
        </w:rPr>
        <w:t>الت</w:t>
      </w:r>
      <w:r w:rsidR="007E77EA">
        <w:rPr>
          <w:rFonts w:hint="cs"/>
          <w:noProof/>
          <w:rtl/>
          <w:lang w:bidi="ar-EG"/>
        </w:rPr>
        <w:t xml:space="preserve">ي من شأنها </w:t>
      </w:r>
      <w:r>
        <w:rPr>
          <w:rFonts w:hint="cs"/>
          <w:noProof/>
          <w:rtl/>
          <w:lang w:bidi="ar-EG"/>
        </w:rPr>
        <w:t>ضمان دمج العنف القائم على النوع ال</w:t>
      </w:r>
      <w:r w:rsidR="007E77EA">
        <w:rPr>
          <w:rFonts w:hint="cs"/>
          <w:noProof/>
          <w:rtl/>
          <w:lang w:bidi="ar-EG"/>
        </w:rPr>
        <w:t>ا</w:t>
      </w:r>
      <w:r>
        <w:rPr>
          <w:rFonts w:hint="cs"/>
          <w:noProof/>
          <w:rtl/>
          <w:lang w:bidi="ar-EG"/>
        </w:rPr>
        <w:t>جتماع</w:t>
      </w:r>
      <w:r w:rsidR="007E77EA">
        <w:rPr>
          <w:rFonts w:hint="cs"/>
          <w:noProof/>
          <w:rtl/>
          <w:lang w:bidi="ar-EG"/>
        </w:rPr>
        <w:t>ي</w:t>
      </w:r>
      <w:r>
        <w:rPr>
          <w:rFonts w:hint="cs"/>
          <w:noProof/>
          <w:rtl/>
          <w:lang w:bidi="ar-EG"/>
        </w:rPr>
        <w:t xml:space="preserve"> والتنسيق والتخطيط وال</w:t>
      </w:r>
      <w:r w:rsidR="00EC37F7">
        <w:rPr>
          <w:rFonts w:hint="cs"/>
          <w:noProof/>
          <w:rtl/>
          <w:lang w:bidi="ar-EG"/>
        </w:rPr>
        <w:t>إ</w:t>
      </w:r>
      <w:r>
        <w:rPr>
          <w:rFonts w:hint="cs"/>
          <w:noProof/>
          <w:rtl/>
          <w:lang w:bidi="ar-EG"/>
        </w:rPr>
        <w:t>جراءات المناسبة ف</w:t>
      </w:r>
      <w:r w:rsidR="008D3051">
        <w:rPr>
          <w:rFonts w:hint="cs"/>
          <w:noProof/>
          <w:rtl/>
          <w:lang w:bidi="ar-EG"/>
        </w:rPr>
        <w:t>ى</w:t>
      </w:r>
      <w:r>
        <w:rPr>
          <w:rFonts w:hint="cs"/>
          <w:noProof/>
          <w:rtl/>
          <w:lang w:bidi="ar-EG"/>
        </w:rPr>
        <w:t xml:space="preserve"> الاستجابة لحالات الطوار</w:t>
      </w:r>
      <w:r w:rsidR="0093260D">
        <w:rPr>
          <w:rFonts w:hint="cs"/>
          <w:noProof/>
          <w:rtl/>
          <w:lang w:bidi="ar-EG"/>
        </w:rPr>
        <w:t>ئ</w:t>
      </w:r>
      <w:r>
        <w:rPr>
          <w:rFonts w:hint="cs"/>
          <w:noProof/>
          <w:rtl/>
          <w:lang w:bidi="ar-EG"/>
        </w:rPr>
        <w:t xml:space="preserve">. </w:t>
      </w:r>
    </w:p>
    <w:p w:rsidR="00915D7F" w:rsidRDefault="00915D7F" w:rsidP="00915D7F">
      <w:pPr>
        <w:rPr>
          <w:noProof/>
          <w:rtl/>
          <w:lang w:bidi="ar-EG"/>
        </w:rPr>
      </w:pPr>
    </w:p>
    <w:p w:rsidR="00915D7F" w:rsidRDefault="00915D7F" w:rsidP="00AF7B11">
      <w:pPr>
        <w:pStyle w:val="ListParagraph"/>
        <w:numPr>
          <w:ilvl w:val="0"/>
          <w:numId w:val="1"/>
        </w:numPr>
        <w:rPr>
          <w:noProof/>
          <w:lang w:bidi="ar-EG"/>
        </w:rPr>
      </w:pPr>
      <w:r w:rsidRPr="007E129D">
        <w:rPr>
          <w:noProof/>
          <w:rtl/>
          <w:lang w:bidi="ar-EG"/>
        </w:rPr>
        <w:t>ضمان استمرار فعالية أنظمة الحماية المجتمعية</w:t>
      </w:r>
      <w:r w:rsidR="004201D6">
        <w:rPr>
          <w:rFonts w:hint="cs"/>
          <w:noProof/>
          <w:rtl/>
          <w:lang w:bidi="ar-EG"/>
        </w:rPr>
        <w:t xml:space="preserve"> </w:t>
      </w:r>
      <w:r w:rsidRPr="007E129D">
        <w:rPr>
          <w:noProof/>
          <w:rtl/>
          <w:lang w:bidi="ar-EG"/>
        </w:rPr>
        <w:t>لحماية النساء والفتيات من العنف ال</w:t>
      </w:r>
      <w:r>
        <w:rPr>
          <w:rFonts w:hint="cs"/>
          <w:noProof/>
          <w:rtl/>
          <w:lang w:bidi="ar-EG"/>
        </w:rPr>
        <w:t>قائم</w:t>
      </w:r>
      <w:r w:rsidRPr="007E129D">
        <w:rPr>
          <w:noProof/>
          <w:rtl/>
          <w:lang w:bidi="ar-EG"/>
        </w:rPr>
        <w:t xml:space="preserve"> على النوع الاجتماع</w:t>
      </w:r>
      <w:r w:rsidR="007E77EA">
        <w:rPr>
          <w:rFonts w:hint="cs"/>
          <w:noProof/>
          <w:rtl/>
          <w:lang w:bidi="ar-EG"/>
        </w:rPr>
        <w:t>ي</w:t>
      </w:r>
      <w:r w:rsidRPr="007E129D">
        <w:rPr>
          <w:noProof/>
          <w:rtl/>
          <w:lang w:bidi="ar-EG"/>
        </w:rPr>
        <w:t xml:space="preserve"> و</w:t>
      </w:r>
      <w:r>
        <w:rPr>
          <w:rFonts w:hint="cs"/>
          <w:noProof/>
          <w:rtl/>
          <w:lang w:bidi="ar-EG"/>
        </w:rPr>
        <w:t xml:space="preserve">حماية </w:t>
      </w:r>
      <w:r w:rsidRPr="007E129D">
        <w:rPr>
          <w:noProof/>
          <w:rtl/>
          <w:lang w:bidi="ar-EG"/>
        </w:rPr>
        <w:t>الفتيات المعرضات لخطر تشويه الأعضاء التناسلية للإناث</w:t>
      </w:r>
      <w:r>
        <w:rPr>
          <w:rFonts w:hint="cs"/>
          <w:noProof/>
          <w:rtl/>
          <w:lang w:bidi="ar-EG"/>
        </w:rPr>
        <w:t xml:space="preserve"> و</w:t>
      </w:r>
      <w:r w:rsidR="00CC279E" w:rsidRPr="007E129D">
        <w:rPr>
          <w:noProof/>
          <w:rtl/>
          <w:lang w:bidi="ar-EG"/>
        </w:rPr>
        <w:t xml:space="preserve">زواج </w:t>
      </w:r>
      <w:r>
        <w:rPr>
          <w:rFonts w:hint="cs"/>
          <w:noProof/>
          <w:rtl/>
          <w:lang w:bidi="ar-EG"/>
        </w:rPr>
        <w:t xml:space="preserve">الأطفال </w:t>
      </w:r>
      <w:r w:rsidRPr="007E129D">
        <w:rPr>
          <w:noProof/>
          <w:rtl/>
          <w:lang w:bidi="ar-EG"/>
        </w:rPr>
        <w:t>و</w:t>
      </w:r>
      <w:r w:rsidR="001076EB">
        <w:rPr>
          <w:rFonts w:hint="cs"/>
          <w:noProof/>
          <w:rtl/>
          <w:lang w:bidi="ar-EG"/>
        </w:rPr>
        <w:t xml:space="preserve">الزواج </w:t>
      </w:r>
      <w:r w:rsidRPr="007E129D">
        <w:rPr>
          <w:noProof/>
          <w:rtl/>
          <w:lang w:bidi="ar-EG"/>
        </w:rPr>
        <w:t>المبكر والقسر</w:t>
      </w:r>
      <w:r w:rsidR="007E77EA">
        <w:rPr>
          <w:rFonts w:hint="cs"/>
          <w:noProof/>
          <w:rtl/>
          <w:lang w:bidi="ar-EG"/>
        </w:rPr>
        <w:t>ي</w:t>
      </w:r>
      <w:r w:rsidRPr="007E129D">
        <w:rPr>
          <w:noProof/>
          <w:rtl/>
          <w:lang w:bidi="ar-EG"/>
        </w:rPr>
        <w:t xml:space="preserve"> خاصة</w:t>
      </w:r>
      <w:r w:rsidR="007E77EA">
        <w:rPr>
          <w:rFonts w:hint="cs"/>
          <w:noProof/>
          <w:rtl/>
          <w:lang w:bidi="ar-EG"/>
        </w:rPr>
        <w:t xml:space="preserve"> </w:t>
      </w:r>
      <w:r w:rsidRPr="007E129D">
        <w:rPr>
          <w:noProof/>
          <w:rtl/>
          <w:lang w:bidi="ar-EG"/>
        </w:rPr>
        <w:t xml:space="preserve"> ف</w:t>
      </w:r>
      <w:r w:rsidR="007E77EA">
        <w:rPr>
          <w:rFonts w:hint="cs"/>
          <w:noProof/>
          <w:rtl/>
          <w:lang w:bidi="ar-EG"/>
        </w:rPr>
        <w:t>ي</w:t>
      </w:r>
      <w:r w:rsidRPr="007E129D">
        <w:rPr>
          <w:noProof/>
          <w:rtl/>
          <w:lang w:bidi="ar-EG"/>
        </w:rPr>
        <w:t xml:space="preserve"> المناطق المتأثرة بال</w:t>
      </w:r>
      <w:r>
        <w:rPr>
          <w:rFonts w:hint="cs"/>
          <w:noProof/>
          <w:rtl/>
          <w:lang w:bidi="ar-EG"/>
        </w:rPr>
        <w:t>صراع</w:t>
      </w:r>
      <w:r w:rsidR="004201D6">
        <w:rPr>
          <w:rFonts w:hint="cs"/>
          <w:noProof/>
          <w:rtl/>
          <w:lang w:bidi="ar-EG"/>
        </w:rPr>
        <w:t xml:space="preserve"> </w:t>
      </w:r>
      <w:r>
        <w:rPr>
          <w:rFonts w:hint="cs"/>
          <w:noProof/>
          <w:rtl/>
          <w:lang w:bidi="ar-EG"/>
        </w:rPr>
        <w:t>الت</w:t>
      </w:r>
      <w:r w:rsidR="000073FD">
        <w:rPr>
          <w:rFonts w:hint="cs"/>
          <w:noProof/>
          <w:rtl/>
          <w:lang w:bidi="ar-EG"/>
        </w:rPr>
        <w:t>ى</w:t>
      </w:r>
      <w:r w:rsidR="004201D6">
        <w:rPr>
          <w:rFonts w:hint="cs"/>
          <w:noProof/>
          <w:rtl/>
          <w:lang w:bidi="ar-EG"/>
        </w:rPr>
        <w:t xml:space="preserve"> </w:t>
      </w:r>
      <w:r w:rsidR="004B5A79">
        <w:rPr>
          <w:rFonts w:hint="cs"/>
          <w:noProof/>
          <w:rtl/>
          <w:lang w:bidi="ar-EG"/>
        </w:rPr>
        <w:t xml:space="preserve">انقطعت </w:t>
      </w:r>
      <w:r>
        <w:rPr>
          <w:rFonts w:hint="cs"/>
          <w:noProof/>
          <w:rtl/>
          <w:lang w:bidi="ar-EG"/>
        </w:rPr>
        <w:t>بها</w:t>
      </w:r>
      <w:r w:rsidRPr="007E129D">
        <w:rPr>
          <w:noProof/>
          <w:rtl/>
          <w:lang w:bidi="ar-EG"/>
        </w:rPr>
        <w:t xml:space="preserve"> الخدمات الصحية والتعليمية و تضررت </w:t>
      </w:r>
      <w:r w:rsidR="00F0544A">
        <w:rPr>
          <w:rFonts w:hint="cs"/>
          <w:noProof/>
          <w:rtl/>
          <w:lang w:bidi="ar-EG"/>
        </w:rPr>
        <w:t>بها الصحة و</w:t>
      </w:r>
      <w:r w:rsidRPr="007E129D">
        <w:rPr>
          <w:noProof/>
          <w:rtl/>
          <w:lang w:bidi="ar-EG"/>
        </w:rPr>
        <w:t>البنية التحتية الأخرى.</w:t>
      </w:r>
    </w:p>
    <w:p w:rsidR="00915D7F" w:rsidRDefault="00915D7F" w:rsidP="00915D7F">
      <w:pPr>
        <w:rPr>
          <w:noProof/>
          <w:rtl/>
          <w:lang w:bidi="ar-EG"/>
        </w:rPr>
      </w:pPr>
    </w:p>
    <w:p w:rsidR="00915D7F" w:rsidRDefault="00915D7F" w:rsidP="00AF7B11">
      <w:pPr>
        <w:pStyle w:val="ListParagraph"/>
        <w:numPr>
          <w:ilvl w:val="0"/>
          <w:numId w:val="1"/>
        </w:numPr>
        <w:rPr>
          <w:noProof/>
          <w:lang w:bidi="ar-EG"/>
        </w:rPr>
      </w:pPr>
      <w:r w:rsidRPr="007E129D">
        <w:rPr>
          <w:noProof/>
          <w:rtl/>
          <w:lang w:bidi="ar-EG"/>
        </w:rPr>
        <w:t xml:space="preserve">تقديم الدعم </w:t>
      </w:r>
      <w:r w:rsidR="00C445F3">
        <w:rPr>
          <w:rFonts w:hint="cs"/>
          <w:noProof/>
          <w:rtl/>
          <w:lang w:bidi="ar-EG"/>
        </w:rPr>
        <w:t>الفن</w:t>
      </w:r>
      <w:r w:rsidR="007E77EA">
        <w:rPr>
          <w:rFonts w:hint="cs"/>
          <w:noProof/>
          <w:rtl/>
          <w:lang w:bidi="ar-EG"/>
        </w:rPr>
        <w:t>ي</w:t>
      </w:r>
      <w:r w:rsidR="00C445F3" w:rsidRPr="007E129D">
        <w:rPr>
          <w:noProof/>
          <w:rtl/>
          <w:lang w:bidi="ar-EG"/>
        </w:rPr>
        <w:t xml:space="preserve"> </w:t>
      </w:r>
      <w:r w:rsidRPr="007E129D">
        <w:rPr>
          <w:noProof/>
          <w:rtl/>
          <w:lang w:bidi="ar-EG"/>
        </w:rPr>
        <w:t>ل</w:t>
      </w:r>
      <w:r>
        <w:rPr>
          <w:rFonts w:hint="cs"/>
          <w:noProof/>
          <w:rtl/>
          <w:lang w:bidi="ar-EG"/>
        </w:rPr>
        <w:t>دمج</w:t>
      </w:r>
      <w:r w:rsidRPr="007E129D">
        <w:rPr>
          <w:noProof/>
          <w:rtl/>
          <w:lang w:bidi="ar-EG"/>
        </w:rPr>
        <w:t xml:space="preserve"> التخفيف من مخاطر</w:t>
      </w:r>
      <w:r>
        <w:rPr>
          <w:rFonts w:hint="cs"/>
          <w:noProof/>
          <w:rtl/>
          <w:lang w:bidi="ar-EG"/>
        </w:rPr>
        <w:t xml:space="preserve"> العنف القائم على النوع الاج</w:t>
      </w:r>
      <w:r w:rsidR="0055242A">
        <w:rPr>
          <w:rFonts w:hint="cs"/>
          <w:noProof/>
          <w:rtl/>
          <w:lang w:bidi="ar-EG"/>
        </w:rPr>
        <w:t>ت</w:t>
      </w:r>
      <w:r>
        <w:rPr>
          <w:rFonts w:hint="cs"/>
          <w:noProof/>
          <w:rtl/>
          <w:lang w:bidi="ar-EG"/>
        </w:rPr>
        <w:t>ماع</w:t>
      </w:r>
      <w:r w:rsidR="007E77EA">
        <w:rPr>
          <w:rFonts w:hint="cs"/>
          <w:noProof/>
          <w:rtl/>
          <w:lang w:bidi="ar-EG"/>
        </w:rPr>
        <w:t>ي</w:t>
      </w:r>
      <w:r>
        <w:rPr>
          <w:rFonts w:hint="cs"/>
          <w:noProof/>
          <w:rtl/>
          <w:lang w:bidi="ar-EG"/>
        </w:rPr>
        <w:t xml:space="preserve"> </w:t>
      </w:r>
      <w:r w:rsidRPr="007E129D">
        <w:rPr>
          <w:noProof/>
          <w:rtl/>
          <w:lang w:bidi="ar-EG"/>
        </w:rPr>
        <w:t>ف</w:t>
      </w:r>
      <w:r w:rsidR="000B5C8A">
        <w:rPr>
          <w:rFonts w:hint="cs"/>
          <w:noProof/>
          <w:rtl/>
          <w:lang w:bidi="ar-EG"/>
        </w:rPr>
        <w:t>ى</w:t>
      </w:r>
      <w:r w:rsidRPr="007E129D">
        <w:rPr>
          <w:noProof/>
          <w:rtl/>
          <w:lang w:bidi="ar-EG"/>
        </w:rPr>
        <w:t xml:space="preserve"> جميع جوانب الاستجابة للوباء</w:t>
      </w:r>
      <w:r>
        <w:rPr>
          <w:rFonts w:hint="cs"/>
          <w:noProof/>
          <w:rtl/>
          <w:lang w:bidi="ar-EG"/>
        </w:rPr>
        <w:t xml:space="preserve"> والتأكد من تضمينها </w:t>
      </w:r>
      <w:r w:rsidRPr="007E129D">
        <w:rPr>
          <w:noProof/>
          <w:rtl/>
          <w:lang w:bidi="ar-EG"/>
        </w:rPr>
        <w:t>ف</w:t>
      </w:r>
      <w:r w:rsidR="007E77EA">
        <w:rPr>
          <w:rFonts w:hint="cs"/>
          <w:noProof/>
          <w:rtl/>
          <w:lang w:bidi="ar-EG"/>
        </w:rPr>
        <w:t>ي</w:t>
      </w:r>
      <w:r w:rsidRPr="007E129D">
        <w:rPr>
          <w:noProof/>
          <w:rtl/>
          <w:lang w:bidi="ar-EG"/>
        </w:rPr>
        <w:t xml:space="preserve"> خطط الطوارئ</w:t>
      </w:r>
      <w:r>
        <w:rPr>
          <w:rFonts w:hint="cs"/>
          <w:noProof/>
          <w:rtl/>
          <w:lang w:bidi="ar-EG"/>
        </w:rPr>
        <w:t>/</w:t>
      </w:r>
      <w:r w:rsidR="00BD2C44">
        <w:rPr>
          <w:rFonts w:hint="cs"/>
          <w:noProof/>
          <w:rtl/>
          <w:lang w:bidi="ar-EG"/>
        </w:rPr>
        <w:t xml:space="preserve">الاستعداد </w:t>
      </w:r>
      <w:r>
        <w:rPr>
          <w:rFonts w:hint="cs"/>
          <w:noProof/>
          <w:rtl/>
          <w:lang w:bidi="ar-EG"/>
        </w:rPr>
        <w:t>والاستجابة ال</w:t>
      </w:r>
      <w:r w:rsidR="00BD2C44">
        <w:rPr>
          <w:rFonts w:hint="cs"/>
          <w:noProof/>
          <w:rtl/>
          <w:lang w:bidi="ar-EG"/>
        </w:rPr>
        <w:t>إ</w:t>
      </w:r>
      <w:r>
        <w:rPr>
          <w:rFonts w:hint="cs"/>
          <w:noProof/>
          <w:rtl/>
          <w:lang w:bidi="ar-EG"/>
        </w:rPr>
        <w:t xml:space="preserve">نسانية الوطنية، بما </w:t>
      </w:r>
      <w:r w:rsidRPr="00FB328D">
        <w:rPr>
          <w:noProof/>
          <w:rtl/>
          <w:lang w:bidi="ar-EG"/>
        </w:rPr>
        <w:t>ف</w:t>
      </w:r>
      <w:r w:rsidR="00B5352D">
        <w:rPr>
          <w:rFonts w:hint="cs"/>
          <w:noProof/>
          <w:rtl/>
          <w:lang w:bidi="ar-EG"/>
        </w:rPr>
        <w:t>ى</w:t>
      </w:r>
      <w:r w:rsidRPr="00FB328D">
        <w:rPr>
          <w:noProof/>
          <w:rtl/>
          <w:lang w:bidi="ar-EG"/>
        </w:rPr>
        <w:t xml:space="preserve"> ذلك توفير الأدوات والمنهجيات</w:t>
      </w:r>
      <w:r>
        <w:rPr>
          <w:rFonts w:hint="cs"/>
          <w:noProof/>
          <w:rtl/>
          <w:lang w:bidi="ar-EG"/>
        </w:rPr>
        <w:t xml:space="preserve"> للتخفيف من المخاطر ومنع العنف القائم على النوع الاجتماع</w:t>
      </w:r>
      <w:r w:rsidR="00C63341">
        <w:rPr>
          <w:rFonts w:hint="cs"/>
          <w:noProof/>
          <w:rtl/>
          <w:lang w:bidi="ar-EG"/>
        </w:rPr>
        <w:t>ى</w:t>
      </w:r>
      <w:r>
        <w:rPr>
          <w:rFonts w:hint="cs"/>
          <w:noProof/>
          <w:rtl/>
          <w:lang w:bidi="ar-EG"/>
        </w:rPr>
        <w:t xml:space="preserve"> ف</w:t>
      </w:r>
      <w:r w:rsidR="00C63341">
        <w:rPr>
          <w:rFonts w:hint="cs"/>
          <w:noProof/>
          <w:rtl/>
          <w:lang w:bidi="ar-EG"/>
        </w:rPr>
        <w:t>ى</w:t>
      </w:r>
      <w:r>
        <w:rPr>
          <w:rFonts w:hint="cs"/>
          <w:noProof/>
          <w:rtl/>
          <w:lang w:bidi="ar-EG"/>
        </w:rPr>
        <w:t xml:space="preserve"> أية برمجة قائمة على استخدام النقد والقسائم</w:t>
      </w:r>
      <w:r w:rsidR="007E77EA">
        <w:rPr>
          <w:rFonts w:hint="cs"/>
          <w:noProof/>
          <w:rtl/>
          <w:lang w:bidi="ar-EG"/>
        </w:rPr>
        <w:t xml:space="preserve"> </w:t>
      </w:r>
      <w:r>
        <w:rPr>
          <w:rFonts w:hint="cs"/>
          <w:noProof/>
          <w:rtl/>
          <w:lang w:bidi="ar-EG"/>
        </w:rPr>
        <w:t>خاصة المتعلقة بالأمن الغذائ</w:t>
      </w:r>
      <w:r w:rsidR="00273DC0">
        <w:rPr>
          <w:rFonts w:hint="cs"/>
          <w:noProof/>
          <w:rtl/>
          <w:lang w:bidi="ar-EG"/>
        </w:rPr>
        <w:t>ى</w:t>
      </w:r>
      <w:r w:rsidR="007E77EA">
        <w:rPr>
          <w:rFonts w:hint="cs"/>
          <w:noProof/>
          <w:rtl/>
          <w:lang w:bidi="ar-EG"/>
        </w:rPr>
        <w:t>،</w:t>
      </w:r>
      <w:r>
        <w:rPr>
          <w:rFonts w:hint="cs"/>
          <w:noProof/>
          <w:rtl/>
          <w:lang w:bidi="ar-EG"/>
        </w:rPr>
        <w:t xml:space="preserve"> وإجراء عمليات تدقيق السلامة</w:t>
      </w:r>
      <w:r w:rsidR="007E77EA">
        <w:rPr>
          <w:rFonts w:hint="cs"/>
          <w:noProof/>
          <w:rtl/>
          <w:lang w:bidi="ar-EG"/>
        </w:rPr>
        <w:t>،</w:t>
      </w:r>
      <w:r>
        <w:rPr>
          <w:rFonts w:hint="cs"/>
          <w:noProof/>
          <w:rtl/>
          <w:lang w:bidi="ar-EG"/>
        </w:rPr>
        <w:t xml:space="preserve"> والاستجابة ل</w:t>
      </w:r>
      <w:r w:rsidRPr="00FB328D">
        <w:rPr>
          <w:noProof/>
          <w:rtl/>
          <w:lang w:bidi="ar-EG"/>
        </w:rPr>
        <w:t>خدمات المياه وا</w:t>
      </w:r>
      <w:r w:rsidR="009D73E4">
        <w:rPr>
          <w:rFonts w:hint="cs"/>
          <w:noProof/>
          <w:rtl/>
          <w:lang w:bidi="ar-EG"/>
        </w:rPr>
        <w:t>لصرف</w:t>
      </w:r>
      <w:r w:rsidRPr="00FB328D">
        <w:rPr>
          <w:noProof/>
          <w:rtl/>
          <w:lang w:bidi="ar-EG"/>
        </w:rPr>
        <w:t xml:space="preserve"> والنظافة الصحية للجميع</w:t>
      </w:r>
      <w:r>
        <w:rPr>
          <w:rFonts w:hint="cs"/>
          <w:noProof/>
          <w:rtl/>
          <w:lang w:bidi="ar-EG"/>
        </w:rPr>
        <w:t>.</w:t>
      </w:r>
    </w:p>
    <w:p w:rsidR="00915D7F" w:rsidRDefault="00915D7F" w:rsidP="00915D7F">
      <w:pPr>
        <w:rPr>
          <w:noProof/>
          <w:rtl/>
          <w:lang w:bidi="ar-EG"/>
        </w:rPr>
      </w:pPr>
    </w:p>
    <w:p w:rsidR="00915D7F" w:rsidRDefault="00915D7F" w:rsidP="00915D7F">
      <w:pPr>
        <w:rPr>
          <w:i/>
          <w:iCs/>
          <w:noProof/>
          <w:rtl/>
          <w:lang w:bidi="ar-EG"/>
        </w:rPr>
      </w:pPr>
      <w:r w:rsidRPr="00D76A87">
        <w:rPr>
          <w:rFonts w:hint="cs"/>
          <w:i/>
          <w:iCs/>
          <w:noProof/>
          <w:rtl/>
          <w:lang w:bidi="ar-EG"/>
        </w:rPr>
        <w:t>الخدمات والاستجابة</w:t>
      </w:r>
    </w:p>
    <w:p w:rsidR="00915D7F" w:rsidRPr="000961B8" w:rsidRDefault="00915D7F" w:rsidP="00AF7B11">
      <w:pPr>
        <w:pStyle w:val="ListParagraph"/>
        <w:numPr>
          <w:ilvl w:val="0"/>
          <w:numId w:val="2"/>
        </w:numPr>
        <w:rPr>
          <w:i/>
          <w:iCs/>
          <w:noProof/>
          <w:lang w:bidi="ar-EG"/>
        </w:rPr>
      </w:pPr>
      <w:r w:rsidRPr="00B834E1">
        <w:rPr>
          <w:noProof/>
          <w:rtl/>
          <w:lang w:bidi="ar-EG"/>
        </w:rPr>
        <w:t>مراجعة طرق برمجة صندوق ا</w:t>
      </w:r>
      <w:r>
        <w:rPr>
          <w:rFonts w:hint="cs"/>
          <w:noProof/>
          <w:rtl/>
          <w:lang w:bidi="ar-EG"/>
        </w:rPr>
        <w:t>لأ</w:t>
      </w:r>
      <w:r w:rsidRPr="00B834E1">
        <w:rPr>
          <w:noProof/>
          <w:rtl/>
          <w:lang w:bidi="ar-EG"/>
        </w:rPr>
        <w:t>مم المتحدة للسكان لتقديم الخدمات للناجي</w:t>
      </w:r>
      <w:r w:rsidR="007E77EA">
        <w:rPr>
          <w:rFonts w:hint="cs"/>
          <w:noProof/>
          <w:rtl/>
          <w:lang w:bidi="ar-EG"/>
        </w:rPr>
        <w:t>ات</w:t>
      </w:r>
      <w:r w:rsidRPr="00B834E1">
        <w:rPr>
          <w:noProof/>
          <w:rtl/>
          <w:lang w:bidi="ar-EG"/>
        </w:rPr>
        <w:t xml:space="preserve"> من العنف ال</w:t>
      </w:r>
      <w:r>
        <w:rPr>
          <w:rFonts w:hint="cs"/>
          <w:noProof/>
          <w:rtl/>
          <w:lang w:bidi="ar-EG"/>
        </w:rPr>
        <w:t>قائم</w:t>
      </w:r>
      <w:r w:rsidRPr="00B834E1">
        <w:rPr>
          <w:noProof/>
          <w:rtl/>
          <w:lang w:bidi="ar-EG"/>
        </w:rPr>
        <w:t xml:space="preserve"> على النوع ال</w:t>
      </w:r>
      <w:r w:rsidR="007E77EA">
        <w:rPr>
          <w:rFonts w:hint="cs"/>
          <w:noProof/>
          <w:rtl/>
          <w:lang w:bidi="ar-EG"/>
        </w:rPr>
        <w:t>ا</w:t>
      </w:r>
      <w:r w:rsidRPr="00B834E1">
        <w:rPr>
          <w:noProof/>
          <w:rtl/>
          <w:lang w:bidi="ar-EG"/>
        </w:rPr>
        <w:t>جتماع</w:t>
      </w:r>
      <w:r w:rsidR="007E77EA">
        <w:rPr>
          <w:rFonts w:hint="cs"/>
          <w:noProof/>
          <w:rtl/>
          <w:lang w:bidi="ar-EG"/>
        </w:rPr>
        <w:t>ي</w:t>
      </w:r>
      <w:r w:rsidRPr="00B834E1">
        <w:rPr>
          <w:noProof/>
          <w:rtl/>
          <w:lang w:bidi="ar-EG"/>
        </w:rPr>
        <w:t xml:space="preserve"> وأولئك المعرضين ل</w:t>
      </w:r>
      <w:r w:rsidR="007E77EA">
        <w:rPr>
          <w:rFonts w:hint="cs"/>
          <w:noProof/>
          <w:rtl/>
          <w:lang w:bidi="ar-EG"/>
        </w:rPr>
        <w:t>م</w:t>
      </w:r>
      <w:r w:rsidRPr="00B834E1">
        <w:rPr>
          <w:noProof/>
          <w:rtl/>
          <w:lang w:bidi="ar-EG"/>
        </w:rPr>
        <w:t>خ</w:t>
      </w:r>
      <w:r w:rsidR="007E77EA">
        <w:rPr>
          <w:rFonts w:hint="cs"/>
          <w:noProof/>
          <w:rtl/>
          <w:lang w:bidi="ar-EG"/>
        </w:rPr>
        <w:t>ا</w:t>
      </w:r>
      <w:r w:rsidRPr="00B834E1">
        <w:rPr>
          <w:noProof/>
          <w:rtl/>
          <w:lang w:bidi="ar-EG"/>
        </w:rPr>
        <w:t>طر كبير</w:t>
      </w:r>
      <w:r w:rsidR="007E77EA">
        <w:rPr>
          <w:rFonts w:hint="cs"/>
          <w:noProof/>
          <w:rtl/>
          <w:lang w:bidi="ar-EG"/>
        </w:rPr>
        <w:t>ة</w:t>
      </w:r>
      <w:r w:rsidRPr="00B834E1">
        <w:rPr>
          <w:noProof/>
          <w:rtl/>
          <w:lang w:bidi="ar-EG"/>
        </w:rPr>
        <w:t xml:space="preserve"> لضمان احترام مبدأ عدم </w:t>
      </w:r>
      <w:r>
        <w:rPr>
          <w:rFonts w:hint="cs"/>
          <w:noProof/>
          <w:rtl/>
          <w:lang w:bidi="ar-EG"/>
        </w:rPr>
        <w:t>الإ</w:t>
      </w:r>
      <w:r w:rsidRPr="00B834E1">
        <w:rPr>
          <w:noProof/>
          <w:rtl/>
          <w:lang w:bidi="ar-EG"/>
        </w:rPr>
        <w:t xml:space="preserve">ضرار. </w:t>
      </w:r>
      <w:r w:rsidR="009A27B8">
        <w:rPr>
          <w:rFonts w:hint="cs"/>
          <w:noProof/>
          <w:rtl/>
          <w:lang w:bidi="ar-EG"/>
        </w:rPr>
        <w:t>مع النظر بعين الاعتبار إلى</w:t>
      </w:r>
      <w:r w:rsidR="00AE2629">
        <w:rPr>
          <w:rFonts w:hint="cs"/>
          <w:noProof/>
          <w:rtl/>
          <w:lang w:bidi="ar-EG"/>
        </w:rPr>
        <w:t xml:space="preserve"> </w:t>
      </w:r>
      <w:r w:rsidR="00402A02">
        <w:rPr>
          <w:rFonts w:hint="cs"/>
          <w:noProof/>
          <w:rtl/>
          <w:lang w:bidi="ar-EG"/>
        </w:rPr>
        <w:t>تبنى</w:t>
      </w:r>
      <w:r w:rsidR="00402A02" w:rsidRPr="00B834E1">
        <w:rPr>
          <w:noProof/>
          <w:rtl/>
          <w:lang w:bidi="ar-EG"/>
        </w:rPr>
        <w:t xml:space="preserve"> </w:t>
      </w:r>
      <w:r w:rsidRPr="00B834E1">
        <w:rPr>
          <w:noProof/>
          <w:rtl/>
          <w:lang w:bidi="ar-EG"/>
        </w:rPr>
        <w:t xml:space="preserve">تدخلات صندوق الأمم المتحدة للسكان القياسية مثل </w:t>
      </w:r>
      <w:r w:rsidR="007E77EA">
        <w:rPr>
          <w:rFonts w:hint="cs"/>
          <w:noProof/>
          <w:rtl/>
          <w:lang w:bidi="ar-EG"/>
        </w:rPr>
        <w:t xml:space="preserve">المساحات </w:t>
      </w:r>
      <w:r>
        <w:rPr>
          <w:rFonts w:hint="cs"/>
          <w:noProof/>
          <w:rtl/>
          <w:lang w:bidi="ar-EG"/>
        </w:rPr>
        <w:t>ا</w:t>
      </w:r>
      <w:r w:rsidRPr="00B834E1">
        <w:rPr>
          <w:noProof/>
          <w:rtl/>
          <w:lang w:bidi="ar-EG"/>
        </w:rPr>
        <w:t>لآمنة</w:t>
      </w:r>
      <w:r w:rsidR="004201D6">
        <w:rPr>
          <w:rFonts w:hint="cs"/>
          <w:noProof/>
          <w:rtl/>
          <w:lang w:bidi="ar-EG"/>
        </w:rPr>
        <w:t xml:space="preserve"> </w:t>
      </w:r>
      <w:r w:rsidR="007E77EA">
        <w:rPr>
          <w:rFonts w:hint="cs"/>
          <w:noProof/>
          <w:rtl/>
          <w:lang w:bidi="ar-EG"/>
        </w:rPr>
        <w:t>ل</w:t>
      </w:r>
      <w:r w:rsidRPr="00B834E1">
        <w:rPr>
          <w:noProof/>
          <w:rtl/>
          <w:lang w:bidi="ar-EG"/>
        </w:rPr>
        <w:t xml:space="preserve">لنساء والفتيات لتقليل خطر التعرض </w:t>
      </w:r>
      <w:r>
        <w:rPr>
          <w:rFonts w:hint="cs"/>
          <w:noProof/>
          <w:rtl/>
          <w:lang w:bidi="ar-EG"/>
        </w:rPr>
        <w:t>لفيروس كورونا</w:t>
      </w:r>
      <w:r w:rsidRPr="00B834E1">
        <w:rPr>
          <w:noProof/>
          <w:rtl/>
          <w:lang w:bidi="ar-EG"/>
        </w:rPr>
        <w:t xml:space="preserve">. </w:t>
      </w:r>
      <w:r>
        <w:rPr>
          <w:rFonts w:hint="cs"/>
          <w:noProof/>
          <w:rtl/>
          <w:lang w:bidi="ar-EG"/>
        </w:rPr>
        <w:t>و</w:t>
      </w:r>
      <w:r w:rsidRPr="00B834E1">
        <w:rPr>
          <w:noProof/>
          <w:rtl/>
          <w:lang w:bidi="ar-EG"/>
        </w:rPr>
        <w:t xml:space="preserve">توسيع نطاق </w:t>
      </w:r>
      <w:r w:rsidR="004E3831">
        <w:rPr>
          <w:rFonts w:hint="cs"/>
          <w:noProof/>
          <w:rtl/>
          <w:lang w:bidi="ar-EG"/>
        </w:rPr>
        <w:t xml:space="preserve">طرق </w:t>
      </w:r>
      <w:r w:rsidRPr="00B834E1">
        <w:rPr>
          <w:noProof/>
          <w:rtl/>
          <w:lang w:bidi="ar-EG"/>
        </w:rPr>
        <w:t>تقديم الخدمات</w:t>
      </w:r>
      <w:r>
        <w:rPr>
          <w:rFonts w:hint="cs"/>
          <w:noProof/>
          <w:rtl/>
          <w:lang w:bidi="ar-EG"/>
        </w:rPr>
        <w:t xml:space="preserve"> عن بعد</w:t>
      </w:r>
      <w:r w:rsidRPr="00B834E1">
        <w:rPr>
          <w:noProof/>
          <w:rtl/>
          <w:lang w:bidi="ar-EG"/>
        </w:rPr>
        <w:t>، بما ف</w:t>
      </w:r>
      <w:r w:rsidR="0011293A">
        <w:rPr>
          <w:rFonts w:hint="cs"/>
          <w:noProof/>
          <w:rtl/>
          <w:lang w:bidi="ar-EG"/>
        </w:rPr>
        <w:t>ى</w:t>
      </w:r>
      <w:r w:rsidRPr="00B834E1">
        <w:rPr>
          <w:noProof/>
          <w:rtl/>
          <w:lang w:bidi="ar-EG"/>
        </w:rPr>
        <w:t xml:space="preserve"> ذلك إدارة الحالات والدعم النفس</w:t>
      </w:r>
      <w:r w:rsidR="007E77EA">
        <w:rPr>
          <w:rFonts w:hint="cs"/>
          <w:noProof/>
          <w:rtl/>
          <w:lang w:bidi="ar-EG"/>
        </w:rPr>
        <w:t>ي</w:t>
      </w:r>
      <w:r w:rsidRPr="00B834E1">
        <w:rPr>
          <w:noProof/>
          <w:rtl/>
          <w:lang w:bidi="ar-EG"/>
        </w:rPr>
        <w:t xml:space="preserve"> والاجتماع</w:t>
      </w:r>
      <w:r w:rsidR="007E77EA">
        <w:rPr>
          <w:rFonts w:hint="cs"/>
          <w:noProof/>
          <w:rtl/>
          <w:lang w:bidi="ar-EG"/>
        </w:rPr>
        <w:t>ي</w:t>
      </w:r>
      <w:r w:rsidR="0011293A">
        <w:rPr>
          <w:rFonts w:hint="cs"/>
          <w:noProof/>
          <w:rtl/>
          <w:lang w:bidi="ar-EG"/>
        </w:rPr>
        <w:t xml:space="preserve"> و</w:t>
      </w:r>
      <w:r>
        <w:rPr>
          <w:rFonts w:hint="cs"/>
          <w:noProof/>
          <w:rtl/>
          <w:lang w:bidi="ar-EG"/>
        </w:rPr>
        <w:t>ما يصاحبها من</w:t>
      </w:r>
      <w:r w:rsidRPr="00B834E1">
        <w:rPr>
          <w:noProof/>
          <w:rtl/>
          <w:lang w:bidi="ar-EG"/>
        </w:rPr>
        <w:t xml:space="preserve"> تدريب ودعم الموظفين وجودة الرعاية.</w:t>
      </w:r>
    </w:p>
    <w:p w:rsidR="00915D7F" w:rsidRPr="004201D6" w:rsidRDefault="00915D7F" w:rsidP="00915D7F">
      <w:pPr>
        <w:rPr>
          <w:noProof/>
          <w:lang w:bidi="ar-EG"/>
        </w:rPr>
      </w:pPr>
    </w:p>
    <w:p w:rsidR="00915D7F" w:rsidRPr="000961B8" w:rsidRDefault="00915D7F" w:rsidP="00AF7B11">
      <w:pPr>
        <w:pStyle w:val="ListParagraph"/>
        <w:numPr>
          <w:ilvl w:val="0"/>
          <w:numId w:val="2"/>
        </w:numPr>
        <w:rPr>
          <w:i/>
          <w:iCs/>
          <w:noProof/>
          <w:lang w:bidi="ar-EG"/>
        </w:rPr>
      </w:pPr>
      <w:r w:rsidRPr="000961B8">
        <w:rPr>
          <w:noProof/>
          <w:rtl/>
          <w:lang w:bidi="ar-EG"/>
        </w:rPr>
        <w:t>تقديم الدعم الفن</w:t>
      </w:r>
      <w:r w:rsidR="00E23237">
        <w:rPr>
          <w:rFonts w:hint="cs"/>
          <w:noProof/>
          <w:rtl/>
          <w:lang w:bidi="ar-EG"/>
        </w:rPr>
        <w:t>ي</w:t>
      </w:r>
      <w:r w:rsidRPr="000961B8">
        <w:rPr>
          <w:noProof/>
          <w:rtl/>
          <w:lang w:bidi="ar-EG"/>
        </w:rPr>
        <w:t xml:space="preserve"> لضمان </w:t>
      </w:r>
      <w:r w:rsidR="0024177B">
        <w:rPr>
          <w:rFonts w:hint="cs"/>
          <w:noProof/>
          <w:rtl/>
          <w:lang w:bidi="ar-EG"/>
        </w:rPr>
        <w:t xml:space="preserve">أن </w:t>
      </w:r>
      <w:r>
        <w:rPr>
          <w:rFonts w:hint="cs"/>
          <w:noProof/>
          <w:rtl/>
          <w:lang w:bidi="ar-EG"/>
        </w:rPr>
        <w:t>أنظمة</w:t>
      </w:r>
      <w:r w:rsidRPr="000961B8">
        <w:rPr>
          <w:noProof/>
          <w:rtl/>
          <w:lang w:bidi="ar-EG"/>
        </w:rPr>
        <w:t xml:space="preserve"> الوقاية من العنف ال</w:t>
      </w:r>
      <w:r>
        <w:rPr>
          <w:rFonts w:hint="cs"/>
          <w:noProof/>
          <w:rtl/>
          <w:lang w:bidi="ar-EG"/>
        </w:rPr>
        <w:t>قائم</w:t>
      </w:r>
      <w:r w:rsidRPr="000961B8">
        <w:rPr>
          <w:noProof/>
          <w:rtl/>
          <w:lang w:bidi="ar-EG"/>
        </w:rPr>
        <w:t xml:space="preserve"> على النوع ا</w:t>
      </w:r>
      <w:r w:rsidR="004201D6">
        <w:rPr>
          <w:rFonts w:hint="cs"/>
          <w:noProof/>
          <w:rtl/>
          <w:lang w:bidi="ar-EG"/>
        </w:rPr>
        <w:t>ل</w:t>
      </w:r>
      <w:r w:rsidRPr="000961B8">
        <w:rPr>
          <w:noProof/>
          <w:rtl/>
          <w:lang w:bidi="ar-EG"/>
        </w:rPr>
        <w:t>اجتماع</w:t>
      </w:r>
      <w:r w:rsidR="00E23237">
        <w:rPr>
          <w:rFonts w:hint="cs"/>
          <w:noProof/>
          <w:rtl/>
          <w:lang w:bidi="ar-EG"/>
        </w:rPr>
        <w:t>ي</w:t>
      </w:r>
      <w:r w:rsidRPr="000961B8">
        <w:rPr>
          <w:noProof/>
          <w:rtl/>
          <w:lang w:bidi="ar-EG"/>
        </w:rPr>
        <w:t xml:space="preserve"> والرعاية السريرية وأنظمة إحالة العنف ال</w:t>
      </w:r>
      <w:r>
        <w:rPr>
          <w:rFonts w:hint="cs"/>
          <w:noProof/>
          <w:rtl/>
          <w:lang w:bidi="ar-EG"/>
        </w:rPr>
        <w:t>قائم</w:t>
      </w:r>
      <w:r w:rsidRPr="000961B8">
        <w:rPr>
          <w:noProof/>
          <w:rtl/>
          <w:lang w:bidi="ar-EG"/>
        </w:rPr>
        <w:t xml:space="preserve"> على النوع ا</w:t>
      </w:r>
      <w:r w:rsidR="004201D6">
        <w:rPr>
          <w:rFonts w:hint="cs"/>
          <w:noProof/>
          <w:rtl/>
          <w:lang w:bidi="ar-EG"/>
        </w:rPr>
        <w:t>ل</w:t>
      </w:r>
      <w:r w:rsidRPr="000961B8">
        <w:rPr>
          <w:noProof/>
          <w:rtl/>
          <w:lang w:bidi="ar-EG"/>
        </w:rPr>
        <w:t>اجتماع</w:t>
      </w:r>
      <w:r w:rsidR="00E23237">
        <w:rPr>
          <w:rFonts w:hint="cs"/>
          <w:noProof/>
          <w:rtl/>
          <w:lang w:bidi="ar-EG"/>
        </w:rPr>
        <w:t>ي</w:t>
      </w:r>
      <w:r w:rsidRPr="000961B8">
        <w:rPr>
          <w:noProof/>
          <w:rtl/>
          <w:lang w:bidi="ar-EG"/>
        </w:rPr>
        <w:t xml:space="preserve"> </w:t>
      </w:r>
      <w:r w:rsidR="00D040B8">
        <w:rPr>
          <w:rFonts w:hint="cs"/>
          <w:noProof/>
          <w:rtl/>
          <w:lang w:bidi="ar-EG"/>
        </w:rPr>
        <w:t xml:space="preserve">تعمل </w:t>
      </w:r>
      <w:r w:rsidRPr="000961B8">
        <w:rPr>
          <w:noProof/>
          <w:rtl/>
          <w:lang w:bidi="ar-EG"/>
        </w:rPr>
        <w:t>وفقا للمبادئ التوجيهية الوطنية.</w:t>
      </w:r>
    </w:p>
    <w:p w:rsidR="00915D7F" w:rsidRPr="00E23237" w:rsidRDefault="00915D7F" w:rsidP="00915D7F">
      <w:pPr>
        <w:rPr>
          <w:noProof/>
          <w:rtl/>
          <w:lang w:bidi="ar-EG"/>
        </w:rPr>
      </w:pPr>
    </w:p>
    <w:p w:rsidR="00915D7F" w:rsidRDefault="00915D7F" w:rsidP="00AF7B11">
      <w:pPr>
        <w:pStyle w:val="ListParagraph"/>
        <w:numPr>
          <w:ilvl w:val="0"/>
          <w:numId w:val="2"/>
        </w:numPr>
        <w:rPr>
          <w:i/>
          <w:iCs/>
          <w:noProof/>
          <w:lang w:bidi="ar-EG"/>
        </w:rPr>
      </w:pPr>
      <w:r w:rsidRPr="000961B8">
        <w:rPr>
          <w:noProof/>
          <w:rtl/>
          <w:lang w:bidi="ar-EG"/>
        </w:rPr>
        <w:lastRenderedPageBreak/>
        <w:t>إعطاء الأولوية لتعزيز قدرة الخطوط الساخنة الوطنية على الاستجابة؛ وبالتال</w:t>
      </w:r>
      <w:r w:rsidR="00E23237">
        <w:rPr>
          <w:rFonts w:hint="cs"/>
          <w:noProof/>
          <w:rtl/>
          <w:lang w:bidi="ar-EG"/>
        </w:rPr>
        <w:t>ي</w:t>
      </w:r>
      <w:r w:rsidRPr="000961B8">
        <w:rPr>
          <w:noProof/>
          <w:rtl/>
          <w:lang w:bidi="ar-EG"/>
        </w:rPr>
        <w:t>، زيادة</w:t>
      </w:r>
      <w:r>
        <w:rPr>
          <w:rFonts w:hint="cs"/>
          <w:noProof/>
          <w:rtl/>
          <w:lang w:bidi="ar-EG"/>
        </w:rPr>
        <w:t xml:space="preserve"> القدرة على</w:t>
      </w:r>
      <w:r w:rsidRPr="000961B8">
        <w:rPr>
          <w:noProof/>
          <w:rtl/>
          <w:lang w:bidi="ar-EG"/>
        </w:rPr>
        <w:t xml:space="preserve"> الوصول عن بعد إلى الصحة النفسية والدعم النفس</w:t>
      </w:r>
      <w:r w:rsidR="00E23237">
        <w:rPr>
          <w:rFonts w:hint="cs"/>
          <w:noProof/>
          <w:rtl/>
          <w:lang w:bidi="ar-EG"/>
        </w:rPr>
        <w:t>ي</w:t>
      </w:r>
      <w:r w:rsidRPr="000961B8">
        <w:rPr>
          <w:noProof/>
          <w:rtl/>
          <w:lang w:bidi="ar-EG"/>
        </w:rPr>
        <w:t xml:space="preserve"> </w:t>
      </w:r>
      <w:r w:rsidR="00E23237">
        <w:rPr>
          <w:rFonts w:hint="cs"/>
          <w:noProof/>
          <w:rtl/>
          <w:lang w:bidi="ar-EG"/>
        </w:rPr>
        <w:t>و</w:t>
      </w:r>
      <w:r w:rsidRPr="000961B8">
        <w:rPr>
          <w:noProof/>
          <w:rtl/>
          <w:lang w:bidi="ar-EG"/>
        </w:rPr>
        <w:t>الاجتماع</w:t>
      </w:r>
      <w:r w:rsidR="00E23237">
        <w:rPr>
          <w:rFonts w:hint="cs"/>
          <w:noProof/>
          <w:rtl/>
          <w:lang w:bidi="ar-EG"/>
        </w:rPr>
        <w:t>ي</w:t>
      </w:r>
      <w:r w:rsidRPr="000961B8">
        <w:rPr>
          <w:noProof/>
          <w:rtl/>
          <w:lang w:bidi="ar-EG"/>
        </w:rPr>
        <w:t xml:space="preserve"> وفرص </w:t>
      </w:r>
      <w:r w:rsidR="00B16BCC">
        <w:rPr>
          <w:rFonts w:hint="cs"/>
          <w:noProof/>
          <w:rtl/>
          <w:lang w:bidi="ar-EG"/>
        </w:rPr>
        <w:t>ال</w:t>
      </w:r>
      <w:r w:rsidRPr="000961B8">
        <w:rPr>
          <w:noProof/>
          <w:rtl/>
          <w:lang w:bidi="ar-EG"/>
        </w:rPr>
        <w:t xml:space="preserve">تخطيط </w:t>
      </w:r>
      <w:r w:rsidR="00B16BCC">
        <w:rPr>
          <w:rFonts w:hint="cs"/>
          <w:noProof/>
          <w:rtl/>
          <w:lang w:bidi="ar-EG"/>
        </w:rPr>
        <w:t>لل</w:t>
      </w:r>
      <w:r w:rsidRPr="000961B8">
        <w:rPr>
          <w:noProof/>
          <w:rtl/>
          <w:lang w:bidi="ar-EG"/>
        </w:rPr>
        <w:t xml:space="preserve">سلامة </w:t>
      </w:r>
      <w:r>
        <w:rPr>
          <w:rFonts w:hint="cs"/>
          <w:noProof/>
          <w:rtl/>
          <w:lang w:bidi="ar-EG"/>
        </w:rPr>
        <w:t>مع</w:t>
      </w:r>
      <w:r w:rsidRPr="000961B8">
        <w:rPr>
          <w:noProof/>
          <w:rtl/>
          <w:lang w:bidi="ar-EG"/>
        </w:rPr>
        <w:t xml:space="preserve"> مقدم</w:t>
      </w:r>
      <w:r w:rsidR="00E23237">
        <w:rPr>
          <w:rFonts w:hint="cs"/>
          <w:noProof/>
          <w:rtl/>
          <w:lang w:bidi="ar-EG"/>
        </w:rPr>
        <w:t>ي</w:t>
      </w:r>
      <w:r w:rsidRPr="000961B8">
        <w:rPr>
          <w:noProof/>
          <w:rtl/>
          <w:lang w:bidi="ar-EG"/>
        </w:rPr>
        <w:t xml:space="preserve"> خدمات مدربين</w:t>
      </w:r>
      <w:r w:rsidRPr="000961B8">
        <w:rPr>
          <w:i/>
          <w:iCs/>
          <w:noProof/>
          <w:rtl/>
          <w:lang w:bidi="ar-EG"/>
        </w:rPr>
        <w:t>.</w:t>
      </w:r>
    </w:p>
    <w:p w:rsidR="00915D7F" w:rsidRPr="004201D6" w:rsidRDefault="00915D7F" w:rsidP="00915D7F">
      <w:pPr>
        <w:rPr>
          <w:noProof/>
          <w:rtl/>
          <w:lang w:bidi="ar-EG"/>
        </w:rPr>
      </w:pPr>
    </w:p>
    <w:p w:rsidR="00915D7F" w:rsidRPr="00A628CB" w:rsidRDefault="00915D7F" w:rsidP="00AF7B11">
      <w:pPr>
        <w:pStyle w:val="ListParagraph"/>
        <w:numPr>
          <w:ilvl w:val="0"/>
          <w:numId w:val="2"/>
        </w:numPr>
        <w:rPr>
          <w:i/>
          <w:iCs/>
          <w:noProof/>
          <w:lang w:bidi="ar-EG"/>
        </w:rPr>
      </w:pPr>
      <w:r>
        <w:rPr>
          <w:rFonts w:hint="cs"/>
          <w:noProof/>
          <w:rtl/>
          <w:lang w:bidi="ar-EG"/>
        </w:rPr>
        <w:t xml:space="preserve">التأكد </w:t>
      </w:r>
      <w:r w:rsidR="00B57313">
        <w:rPr>
          <w:rFonts w:hint="cs"/>
          <w:noProof/>
          <w:rtl/>
          <w:lang w:bidi="ar-EG"/>
        </w:rPr>
        <w:t xml:space="preserve">من </w:t>
      </w:r>
      <w:r>
        <w:rPr>
          <w:rFonts w:hint="cs"/>
          <w:noProof/>
          <w:rtl/>
          <w:lang w:bidi="ar-EG"/>
        </w:rPr>
        <w:t>توفر العلاج السرير</w:t>
      </w:r>
      <w:r w:rsidR="00E23237">
        <w:rPr>
          <w:rFonts w:hint="cs"/>
          <w:noProof/>
          <w:rtl/>
          <w:lang w:bidi="ar-EG"/>
        </w:rPr>
        <w:t>ي</w:t>
      </w:r>
      <w:r>
        <w:rPr>
          <w:rFonts w:hint="cs"/>
          <w:noProof/>
          <w:rtl/>
          <w:lang w:bidi="ar-EG"/>
        </w:rPr>
        <w:t xml:space="preserve"> لحالات العنف القائم على النوع الاجتماع</w:t>
      </w:r>
      <w:r w:rsidR="00E23237">
        <w:rPr>
          <w:rFonts w:hint="cs"/>
          <w:noProof/>
          <w:rtl/>
          <w:lang w:bidi="ar-EG"/>
        </w:rPr>
        <w:t>ي</w:t>
      </w:r>
      <w:r>
        <w:rPr>
          <w:rFonts w:hint="cs"/>
          <w:noProof/>
          <w:rtl/>
          <w:lang w:bidi="ar-EG"/>
        </w:rPr>
        <w:t xml:space="preserve"> مثل </w:t>
      </w:r>
      <w:r w:rsidR="0025709D">
        <w:rPr>
          <w:rFonts w:hint="cs"/>
          <w:noProof/>
          <w:rtl/>
          <w:lang w:bidi="ar-EG"/>
        </w:rPr>
        <w:t xml:space="preserve">مجموعات </w:t>
      </w:r>
      <w:r>
        <w:rPr>
          <w:rFonts w:hint="cs"/>
          <w:noProof/>
          <w:rtl/>
          <w:lang w:bidi="ar-EG"/>
        </w:rPr>
        <w:t>الفحص الخاصة بالطب الشرع</w:t>
      </w:r>
      <w:r w:rsidR="00E23237">
        <w:rPr>
          <w:rFonts w:hint="cs"/>
          <w:noProof/>
          <w:rtl/>
          <w:lang w:bidi="ar-EG"/>
        </w:rPr>
        <w:t>ي</w:t>
      </w:r>
      <w:r>
        <w:rPr>
          <w:rFonts w:hint="cs"/>
          <w:noProof/>
          <w:rtl/>
          <w:lang w:bidi="ar-EG"/>
        </w:rPr>
        <w:t xml:space="preserve">، والخيوط الجراحية لحالات مزق عنق الرحم والمهبل، وأطقم لعلاج حالات ما بعد الاغتصاب، </w:t>
      </w:r>
      <w:r w:rsidR="0025709D">
        <w:rPr>
          <w:rFonts w:hint="cs"/>
          <w:noProof/>
          <w:rtl/>
          <w:lang w:bidi="ar-EG"/>
        </w:rPr>
        <w:t xml:space="preserve">وحقيبة </w:t>
      </w:r>
      <w:r w:rsidR="00E23237">
        <w:rPr>
          <w:rFonts w:hint="cs"/>
          <w:noProof/>
          <w:rtl/>
          <w:lang w:bidi="ar-EG"/>
        </w:rPr>
        <w:t>الكرامة التي تحتوي على مستلزمات النظافة الشخصية</w:t>
      </w:r>
      <w:r>
        <w:rPr>
          <w:rFonts w:hint="cs"/>
          <w:noProof/>
          <w:rtl/>
          <w:lang w:bidi="ar-EG"/>
        </w:rPr>
        <w:t>.</w:t>
      </w:r>
    </w:p>
    <w:p w:rsidR="00915D7F" w:rsidRPr="004201D6" w:rsidRDefault="00915D7F" w:rsidP="00915D7F">
      <w:pPr>
        <w:rPr>
          <w:noProof/>
          <w:rtl/>
          <w:lang w:bidi="ar-EG"/>
        </w:rPr>
      </w:pPr>
    </w:p>
    <w:p w:rsidR="00915D7F" w:rsidRDefault="00915D7F" w:rsidP="00AF7B11">
      <w:pPr>
        <w:pStyle w:val="ListParagraph"/>
        <w:numPr>
          <w:ilvl w:val="0"/>
          <w:numId w:val="2"/>
        </w:numPr>
        <w:rPr>
          <w:noProof/>
          <w:lang w:bidi="ar-EG"/>
        </w:rPr>
      </w:pPr>
      <w:r w:rsidRPr="00A628CB">
        <w:rPr>
          <w:noProof/>
          <w:rtl/>
          <w:lang w:bidi="ar-EG"/>
        </w:rPr>
        <w:t>ضمان تحديث مسارات ومعلومات الإحالة المتعلقة بالعنف ال</w:t>
      </w:r>
      <w:r>
        <w:rPr>
          <w:rFonts w:hint="cs"/>
          <w:noProof/>
          <w:rtl/>
          <w:lang w:bidi="ar-EG"/>
        </w:rPr>
        <w:t>قائم</w:t>
      </w:r>
      <w:r w:rsidRPr="00A628CB">
        <w:rPr>
          <w:noProof/>
          <w:rtl/>
          <w:lang w:bidi="ar-EG"/>
        </w:rPr>
        <w:t xml:space="preserve"> على النوع الاجتماع</w:t>
      </w:r>
      <w:r w:rsidR="00804846">
        <w:rPr>
          <w:rFonts w:hint="cs"/>
          <w:noProof/>
          <w:rtl/>
          <w:lang w:bidi="ar-EG"/>
        </w:rPr>
        <w:t>ي</w:t>
      </w:r>
      <w:r w:rsidRPr="00A628CB">
        <w:rPr>
          <w:noProof/>
          <w:rtl/>
          <w:lang w:bidi="ar-EG"/>
        </w:rPr>
        <w:t xml:space="preserve"> ونشرها بانتظام على شركا</w:t>
      </w:r>
      <w:r>
        <w:rPr>
          <w:rFonts w:hint="cs"/>
          <w:noProof/>
          <w:rtl/>
          <w:lang w:bidi="ar-EG"/>
        </w:rPr>
        <w:t>ء صندوق الأمم المتحدة</w:t>
      </w:r>
      <w:r w:rsidR="00804846">
        <w:rPr>
          <w:rFonts w:hint="cs"/>
          <w:noProof/>
          <w:rtl/>
          <w:lang w:bidi="ar-EG"/>
        </w:rPr>
        <w:t xml:space="preserve"> للسكان</w:t>
      </w:r>
      <w:r>
        <w:rPr>
          <w:rFonts w:hint="cs"/>
          <w:noProof/>
          <w:rtl/>
          <w:lang w:bidi="ar-EG"/>
        </w:rPr>
        <w:t xml:space="preserve"> </w:t>
      </w:r>
      <w:r w:rsidRPr="00A628CB">
        <w:rPr>
          <w:noProof/>
          <w:rtl/>
          <w:lang w:bidi="ar-EG"/>
        </w:rPr>
        <w:t>المعنيين لتسهيل الوصول إلى خدمات العنف ال</w:t>
      </w:r>
      <w:r>
        <w:rPr>
          <w:rFonts w:hint="cs"/>
          <w:noProof/>
          <w:rtl/>
          <w:lang w:bidi="ar-EG"/>
        </w:rPr>
        <w:t>قائم على</w:t>
      </w:r>
      <w:r w:rsidRPr="00A628CB">
        <w:rPr>
          <w:noProof/>
          <w:rtl/>
          <w:lang w:bidi="ar-EG"/>
        </w:rPr>
        <w:t xml:space="preserve"> النوع الاجتماع</w:t>
      </w:r>
      <w:r w:rsidR="00804846">
        <w:rPr>
          <w:rFonts w:hint="cs"/>
          <w:noProof/>
          <w:rtl/>
          <w:lang w:bidi="ar-EG"/>
        </w:rPr>
        <w:t>ي</w:t>
      </w:r>
      <w:r w:rsidRPr="00A628CB">
        <w:rPr>
          <w:noProof/>
          <w:rtl/>
          <w:lang w:bidi="ar-EG"/>
        </w:rPr>
        <w:t xml:space="preserve"> ط</w:t>
      </w:r>
      <w:r>
        <w:rPr>
          <w:rFonts w:hint="cs"/>
          <w:noProof/>
          <w:rtl/>
          <w:lang w:bidi="ar-EG"/>
        </w:rPr>
        <w:t>يلة</w:t>
      </w:r>
      <w:r w:rsidRPr="00A628CB">
        <w:rPr>
          <w:noProof/>
          <w:rtl/>
          <w:lang w:bidi="ar-EG"/>
        </w:rPr>
        <w:t xml:space="preserve"> الأزمة الصحية.</w:t>
      </w:r>
    </w:p>
    <w:p w:rsidR="00915D7F" w:rsidRDefault="00915D7F" w:rsidP="00915D7F">
      <w:pPr>
        <w:rPr>
          <w:noProof/>
          <w:rtl/>
          <w:lang w:bidi="ar-EG"/>
        </w:rPr>
      </w:pPr>
    </w:p>
    <w:p w:rsidR="00915D7F" w:rsidRDefault="00915D7F" w:rsidP="00804846">
      <w:pPr>
        <w:pStyle w:val="ListParagraph"/>
        <w:numPr>
          <w:ilvl w:val="0"/>
          <w:numId w:val="2"/>
        </w:numPr>
        <w:rPr>
          <w:noProof/>
          <w:lang w:bidi="ar-EG"/>
        </w:rPr>
      </w:pPr>
      <w:r>
        <w:rPr>
          <w:noProof/>
          <w:rtl/>
          <w:lang w:bidi="ar-EG"/>
        </w:rPr>
        <w:t>تعزيز وحماية جمع البيانات</w:t>
      </w:r>
      <w:r w:rsidR="004201D6">
        <w:rPr>
          <w:rFonts w:hint="cs"/>
          <w:noProof/>
          <w:rtl/>
          <w:lang w:bidi="ar-EG"/>
        </w:rPr>
        <w:t xml:space="preserve"> </w:t>
      </w:r>
      <w:r w:rsidR="000C33F9">
        <w:rPr>
          <w:rFonts w:hint="cs"/>
          <w:noProof/>
          <w:rtl/>
          <w:lang w:bidi="ar-EG"/>
        </w:rPr>
        <w:t>المصنفة المتعلقة بالنوع الاجتماع</w:t>
      </w:r>
      <w:r w:rsidR="00804846">
        <w:rPr>
          <w:rFonts w:hint="cs"/>
          <w:noProof/>
          <w:rtl/>
          <w:lang w:bidi="ar-EG"/>
        </w:rPr>
        <w:t>ي</w:t>
      </w:r>
      <w:r w:rsidR="000C33F9">
        <w:rPr>
          <w:rFonts w:hint="cs"/>
          <w:noProof/>
          <w:rtl/>
          <w:lang w:bidi="ar-EG"/>
        </w:rPr>
        <w:t xml:space="preserve"> </w:t>
      </w:r>
      <w:r>
        <w:rPr>
          <w:noProof/>
          <w:rtl/>
          <w:lang w:bidi="ar-EG"/>
        </w:rPr>
        <w:t>والعنف ال</w:t>
      </w:r>
      <w:r>
        <w:rPr>
          <w:rFonts w:hint="cs"/>
          <w:noProof/>
          <w:rtl/>
          <w:lang w:bidi="ar-EG"/>
        </w:rPr>
        <w:t>قائم على</w:t>
      </w:r>
      <w:r>
        <w:rPr>
          <w:noProof/>
          <w:rtl/>
          <w:lang w:bidi="ar-EG"/>
        </w:rPr>
        <w:t xml:space="preserve"> النوع الاجتماع</w:t>
      </w:r>
      <w:r w:rsidR="00804846">
        <w:rPr>
          <w:rFonts w:hint="cs"/>
          <w:noProof/>
          <w:rtl/>
          <w:lang w:bidi="ar-EG"/>
        </w:rPr>
        <w:t>ي</w:t>
      </w:r>
      <w:r>
        <w:rPr>
          <w:noProof/>
          <w:rtl/>
          <w:lang w:bidi="ar-EG"/>
        </w:rPr>
        <w:t xml:space="preserve"> بطريقة أخلاقية وآمنة عبر الاستجابات البرنامجية لصندوق</w:t>
      </w:r>
      <w:r w:rsidR="004A3098">
        <w:rPr>
          <w:rFonts w:hint="cs"/>
          <w:noProof/>
          <w:rtl/>
          <w:lang w:bidi="ar-EG"/>
        </w:rPr>
        <w:t xml:space="preserve"> الأمم المتحدة للسكان</w:t>
      </w:r>
      <w:r>
        <w:rPr>
          <w:noProof/>
          <w:rtl/>
          <w:lang w:bidi="ar-EG"/>
        </w:rPr>
        <w:t>، والت</w:t>
      </w:r>
      <w:r w:rsidR="00804846">
        <w:rPr>
          <w:rFonts w:hint="cs"/>
          <w:noProof/>
          <w:rtl/>
          <w:lang w:bidi="ar-EG"/>
        </w:rPr>
        <w:t>ي</w:t>
      </w:r>
      <w:r>
        <w:rPr>
          <w:noProof/>
          <w:rtl/>
          <w:lang w:bidi="ar-EG"/>
        </w:rPr>
        <w:t xml:space="preserve"> قد تشمل مراجعة وتحسين وظائف آليات حماية البيانات الموجودة مسبقا </w:t>
      </w:r>
      <w:r w:rsidR="004201D6">
        <w:rPr>
          <w:rFonts w:hint="cs"/>
          <w:noProof/>
          <w:rtl/>
          <w:lang w:bidi="ar-EG"/>
        </w:rPr>
        <w:t>ل</w:t>
      </w:r>
      <w:r>
        <w:rPr>
          <w:noProof/>
          <w:rtl/>
          <w:lang w:bidi="ar-EG"/>
        </w:rPr>
        <w:t xml:space="preserve">لاستجابة </w:t>
      </w:r>
      <w:r w:rsidR="00804846">
        <w:rPr>
          <w:rFonts w:hint="cs"/>
          <w:noProof/>
          <w:rtl/>
          <w:lang w:bidi="ar-EG"/>
        </w:rPr>
        <w:t>ل</w:t>
      </w:r>
      <w:r w:rsidR="00804846" w:rsidRPr="00804846">
        <w:rPr>
          <w:noProof/>
          <w:rtl/>
          <w:lang w:bidi="ar-EG"/>
        </w:rPr>
        <w:t xml:space="preserve">فيروس كورونا (كوفيد-19) </w:t>
      </w:r>
      <w:r>
        <w:rPr>
          <w:noProof/>
          <w:rtl/>
          <w:lang w:bidi="ar-EG"/>
        </w:rPr>
        <w:t>.</w:t>
      </w:r>
    </w:p>
    <w:p w:rsidR="00915D7F" w:rsidRDefault="00915D7F" w:rsidP="00915D7F">
      <w:pPr>
        <w:rPr>
          <w:noProof/>
          <w:rtl/>
          <w:lang w:bidi="ar-EG"/>
        </w:rPr>
      </w:pPr>
    </w:p>
    <w:p w:rsidR="00915D7F" w:rsidRPr="00537F2E" w:rsidRDefault="00915D7F" w:rsidP="00915D7F">
      <w:pPr>
        <w:rPr>
          <w:i/>
          <w:iCs/>
          <w:noProof/>
          <w:rtl/>
          <w:lang w:bidi="ar-EG"/>
        </w:rPr>
      </w:pPr>
      <w:r w:rsidRPr="00537F2E">
        <w:rPr>
          <w:i/>
          <w:iCs/>
          <w:noProof/>
          <w:rtl/>
          <w:lang w:bidi="ar-EG"/>
        </w:rPr>
        <w:t>تنمية القدرات من أجل الاستجابة الكافية</w:t>
      </w:r>
    </w:p>
    <w:p w:rsidR="003F5812" w:rsidRDefault="00915D7F" w:rsidP="00AF7B11">
      <w:pPr>
        <w:pStyle w:val="ListParagraph"/>
        <w:numPr>
          <w:ilvl w:val="0"/>
          <w:numId w:val="3"/>
        </w:numPr>
        <w:rPr>
          <w:noProof/>
          <w:lang w:bidi="ar-EG"/>
        </w:rPr>
      </w:pPr>
      <w:r w:rsidRPr="00537F2E">
        <w:rPr>
          <w:noProof/>
          <w:rtl/>
          <w:lang w:bidi="ar-EG"/>
        </w:rPr>
        <w:t>تعزيز الخدمات الصحية وكفاءات مقدم</w:t>
      </w:r>
      <w:r w:rsidR="00804846">
        <w:rPr>
          <w:rFonts w:hint="cs"/>
          <w:noProof/>
          <w:rtl/>
          <w:lang w:bidi="ar-EG"/>
        </w:rPr>
        <w:t>ي</w:t>
      </w:r>
      <w:r w:rsidRPr="00537F2E">
        <w:rPr>
          <w:noProof/>
          <w:rtl/>
          <w:lang w:bidi="ar-EG"/>
        </w:rPr>
        <w:t xml:space="preserve"> الخدمات لتقديم استجابة شاملة للعنف الجنس</w:t>
      </w:r>
      <w:r w:rsidR="002E2BE7">
        <w:rPr>
          <w:rFonts w:hint="cs"/>
          <w:noProof/>
          <w:rtl/>
          <w:lang w:bidi="ar-EG"/>
        </w:rPr>
        <w:t>ى</w:t>
      </w:r>
      <w:r w:rsidRPr="00537F2E">
        <w:rPr>
          <w:noProof/>
          <w:rtl/>
          <w:lang w:bidi="ar-EG"/>
        </w:rPr>
        <w:t xml:space="preserve"> وعواقبه، بما ف</w:t>
      </w:r>
      <w:r w:rsidR="00D77903">
        <w:rPr>
          <w:rFonts w:hint="cs"/>
          <w:noProof/>
          <w:rtl/>
          <w:lang w:bidi="ar-EG"/>
        </w:rPr>
        <w:t>ى</w:t>
      </w:r>
      <w:r w:rsidRPr="00537F2E">
        <w:rPr>
          <w:noProof/>
          <w:rtl/>
          <w:lang w:bidi="ar-EG"/>
        </w:rPr>
        <w:t xml:space="preserve"> ذلك تقديم المشورة</w:t>
      </w:r>
      <w:r w:rsidR="00695907">
        <w:rPr>
          <w:rFonts w:hint="cs"/>
          <w:noProof/>
          <w:rtl/>
          <w:lang w:bidi="ar-EG"/>
        </w:rPr>
        <w:t xml:space="preserve"> </w:t>
      </w:r>
      <w:r w:rsidRPr="00537F2E">
        <w:rPr>
          <w:noProof/>
          <w:rtl/>
          <w:lang w:bidi="ar-EG"/>
        </w:rPr>
        <w:t>والملاجئ</w:t>
      </w:r>
      <w:r w:rsidR="00AF7513">
        <w:rPr>
          <w:rFonts w:hint="cs"/>
          <w:noProof/>
          <w:rtl/>
          <w:lang w:bidi="ar-EG"/>
        </w:rPr>
        <w:t xml:space="preserve"> </w:t>
      </w:r>
      <w:r w:rsidRPr="00537F2E">
        <w:rPr>
          <w:noProof/>
          <w:rtl/>
          <w:lang w:bidi="ar-EG"/>
        </w:rPr>
        <w:t>والخطوط الساخنة والوقاية من الأمراض المنقولة جنسيا</w:t>
      </w:r>
      <w:r>
        <w:rPr>
          <w:rFonts w:hint="cs"/>
          <w:noProof/>
          <w:rtl/>
          <w:lang w:bidi="ar-EG"/>
        </w:rPr>
        <w:t xml:space="preserve"> وعلاجها</w:t>
      </w:r>
      <w:r w:rsidRPr="00537F2E">
        <w:rPr>
          <w:noProof/>
          <w:rtl/>
          <w:lang w:bidi="ar-EG"/>
        </w:rPr>
        <w:t xml:space="preserve"> وفيروس نقص المناعة البشرية</w:t>
      </w:r>
      <w:r w:rsidR="002A5AF1">
        <w:rPr>
          <w:rFonts w:hint="cs"/>
          <w:noProof/>
          <w:rtl/>
          <w:lang w:bidi="ar-EG"/>
        </w:rPr>
        <w:t xml:space="preserve"> </w:t>
      </w:r>
      <w:r w:rsidRPr="00537F2E">
        <w:rPr>
          <w:noProof/>
          <w:rtl/>
          <w:lang w:bidi="ar-EG"/>
        </w:rPr>
        <w:t xml:space="preserve">والوقاية </w:t>
      </w:r>
      <w:r w:rsidR="003D2FA4">
        <w:rPr>
          <w:rFonts w:hint="cs"/>
          <w:noProof/>
          <w:rtl/>
          <w:lang w:bidi="ar-EG"/>
        </w:rPr>
        <w:t xml:space="preserve">الطبية </w:t>
      </w:r>
      <w:r w:rsidRPr="00537F2E">
        <w:rPr>
          <w:noProof/>
          <w:rtl/>
          <w:lang w:bidi="ar-EG"/>
        </w:rPr>
        <w:t xml:space="preserve">بعد التعرض </w:t>
      </w:r>
      <w:r>
        <w:rPr>
          <w:rFonts w:hint="cs"/>
          <w:noProof/>
          <w:rtl/>
          <w:lang w:bidi="ar-EG"/>
        </w:rPr>
        <w:t>للفيروس</w:t>
      </w:r>
      <w:r w:rsidR="00DC7865">
        <w:rPr>
          <w:rFonts w:hint="cs"/>
          <w:noProof/>
          <w:rtl/>
          <w:lang w:bidi="ar-EG"/>
        </w:rPr>
        <w:t xml:space="preserve"> </w:t>
      </w:r>
      <w:r w:rsidRPr="00537F2E">
        <w:rPr>
          <w:noProof/>
          <w:rtl/>
          <w:lang w:bidi="ar-EG"/>
        </w:rPr>
        <w:t>ومنع الحمل ف</w:t>
      </w:r>
      <w:r w:rsidR="00B70146">
        <w:rPr>
          <w:rFonts w:hint="cs"/>
          <w:noProof/>
          <w:rtl/>
          <w:lang w:bidi="ar-EG"/>
        </w:rPr>
        <w:t>ى</w:t>
      </w:r>
      <w:r w:rsidRPr="00537F2E">
        <w:rPr>
          <w:noProof/>
          <w:rtl/>
          <w:lang w:bidi="ar-EG"/>
        </w:rPr>
        <w:t xml:space="preserve"> حالات الطوارئ</w:t>
      </w:r>
      <w:r w:rsidR="00B70146">
        <w:rPr>
          <w:rFonts w:hint="cs"/>
          <w:noProof/>
          <w:rtl/>
          <w:lang w:bidi="ar-EG"/>
        </w:rPr>
        <w:t xml:space="preserve"> </w:t>
      </w:r>
      <w:r w:rsidRPr="00537F2E">
        <w:rPr>
          <w:noProof/>
          <w:rtl/>
          <w:lang w:bidi="ar-EG"/>
        </w:rPr>
        <w:t xml:space="preserve">وعلاج ورعاية </w:t>
      </w:r>
      <w:r>
        <w:rPr>
          <w:rFonts w:hint="cs"/>
          <w:noProof/>
          <w:rtl/>
          <w:lang w:bidi="ar-EG"/>
        </w:rPr>
        <w:t>ال</w:t>
      </w:r>
      <w:r w:rsidRPr="00537F2E">
        <w:rPr>
          <w:noProof/>
          <w:rtl/>
          <w:lang w:bidi="ar-EG"/>
        </w:rPr>
        <w:t xml:space="preserve">نساء المصابات </w:t>
      </w:r>
      <w:r>
        <w:rPr>
          <w:rFonts w:hint="cs"/>
          <w:noProof/>
          <w:rtl/>
          <w:lang w:bidi="ar-EG"/>
        </w:rPr>
        <w:t>بالن</w:t>
      </w:r>
      <w:r w:rsidR="00C75E33">
        <w:rPr>
          <w:rFonts w:hint="cs"/>
          <w:noProof/>
          <w:rtl/>
          <w:lang w:bidi="ar-EG"/>
        </w:rPr>
        <w:t>اسور</w:t>
      </w:r>
      <w:r>
        <w:rPr>
          <w:rFonts w:hint="cs"/>
          <w:noProof/>
          <w:rtl/>
          <w:lang w:bidi="ar-EG"/>
        </w:rPr>
        <w:t xml:space="preserve"> </w:t>
      </w:r>
      <w:r w:rsidRPr="00537F2E">
        <w:rPr>
          <w:noProof/>
          <w:rtl/>
          <w:lang w:bidi="ar-EG"/>
        </w:rPr>
        <w:t xml:space="preserve">ورعاية الحمل. </w:t>
      </w:r>
      <w:r w:rsidRPr="00C40C66">
        <w:rPr>
          <w:noProof/>
          <w:rtl/>
          <w:lang w:bidi="ar-EG"/>
        </w:rPr>
        <w:t>يرجى الرجوع ع</w:t>
      </w:r>
      <w:r>
        <w:rPr>
          <w:rFonts w:hint="cs"/>
          <w:noProof/>
          <w:rtl/>
          <w:lang w:bidi="ar-EG"/>
        </w:rPr>
        <w:t xml:space="preserve">لى </w:t>
      </w:r>
      <w:r w:rsidRPr="00537F2E">
        <w:rPr>
          <w:noProof/>
          <w:rtl/>
          <w:lang w:bidi="ar-EG"/>
        </w:rPr>
        <w:t>وجه التحديد</w:t>
      </w:r>
      <w:r>
        <w:rPr>
          <w:rFonts w:hint="cs"/>
          <w:noProof/>
          <w:rtl/>
          <w:lang w:bidi="ar-EG"/>
        </w:rPr>
        <w:t xml:space="preserve"> إلى</w:t>
      </w:r>
      <w:r w:rsidRPr="00537F2E">
        <w:rPr>
          <w:noProof/>
          <w:rtl/>
          <w:lang w:bidi="ar-EG"/>
        </w:rPr>
        <w:t xml:space="preserve"> إرشادات الخدمات الصحية والاجتماعية </w:t>
      </w:r>
      <w:r>
        <w:rPr>
          <w:rFonts w:hint="cs"/>
          <w:noProof/>
          <w:rtl/>
          <w:lang w:bidi="ar-EG"/>
        </w:rPr>
        <w:t>الخاصة بمجموعة الخدمات الأساسية:</w:t>
      </w:r>
    </w:p>
    <w:p w:rsidR="00915D7F" w:rsidRDefault="00915D7F" w:rsidP="00A27BF0">
      <w:pPr>
        <w:bidi w:val="0"/>
        <w:ind w:left="90"/>
        <w:rPr>
          <w:noProof/>
          <w:lang w:bidi="ar-EG"/>
        </w:rPr>
      </w:pPr>
      <w:r>
        <w:rPr>
          <w:rFonts w:hint="cs"/>
          <w:noProof/>
          <w:rtl/>
          <w:lang w:bidi="ar-EG"/>
        </w:rPr>
        <w:t xml:space="preserve"> </w:t>
      </w:r>
      <w:hyperlink r:id="rId12" w:history="1">
        <w:r w:rsidRPr="0047295C">
          <w:rPr>
            <w:rStyle w:val="Hyperlink"/>
            <w:noProof/>
            <w:lang w:bidi="ar-EG"/>
          </w:rPr>
          <w:t>https://www.unfpa.org/essential-services-package-women-and-girlssubject-violence</w:t>
        </w:r>
      </w:hyperlink>
    </w:p>
    <w:p w:rsidR="00915D7F" w:rsidRDefault="00915D7F" w:rsidP="00915D7F">
      <w:pPr>
        <w:rPr>
          <w:noProof/>
          <w:rtl/>
          <w:lang w:bidi="ar-EG"/>
        </w:rPr>
      </w:pPr>
    </w:p>
    <w:p w:rsidR="00915D7F" w:rsidRDefault="00915D7F" w:rsidP="00AF7B11">
      <w:pPr>
        <w:pStyle w:val="ListParagraph"/>
        <w:numPr>
          <w:ilvl w:val="0"/>
          <w:numId w:val="3"/>
        </w:numPr>
        <w:rPr>
          <w:noProof/>
          <w:lang w:bidi="ar-EG"/>
        </w:rPr>
      </w:pPr>
      <w:r w:rsidRPr="00C40C66">
        <w:rPr>
          <w:noProof/>
          <w:rtl/>
          <w:lang w:bidi="ar-EG"/>
        </w:rPr>
        <w:t>التأكد من أن العاملين ف</w:t>
      </w:r>
      <w:r w:rsidR="00EA5C7D">
        <w:rPr>
          <w:rFonts w:hint="cs"/>
          <w:noProof/>
          <w:rtl/>
          <w:lang w:bidi="ar-EG"/>
        </w:rPr>
        <w:t>ى</w:t>
      </w:r>
      <w:r w:rsidRPr="00C40C66">
        <w:rPr>
          <w:noProof/>
          <w:rtl/>
          <w:lang w:bidi="ar-EG"/>
        </w:rPr>
        <w:t xml:space="preserve"> مجال الصحة لديهم المهارات والموارد اللازمة للتعامل مع المعلومات الحساسة المتعلقة بالعنف </w:t>
      </w:r>
      <w:r w:rsidR="00295D4E">
        <w:rPr>
          <w:rFonts w:hint="cs"/>
          <w:noProof/>
          <w:rtl/>
          <w:lang w:bidi="ar-EG"/>
        </w:rPr>
        <w:t>القائم على النوع الاجتماع</w:t>
      </w:r>
      <w:r w:rsidR="00C75E33">
        <w:rPr>
          <w:rFonts w:hint="cs"/>
          <w:noProof/>
          <w:rtl/>
          <w:lang w:bidi="ar-EG"/>
        </w:rPr>
        <w:t>ي</w:t>
      </w:r>
      <w:r w:rsidRPr="00C40C66">
        <w:rPr>
          <w:noProof/>
          <w:rtl/>
          <w:lang w:bidi="ar-EG"/>
        </w:rPr>
        <w:t>، وأن أ</w:t>
      </w:r>
      <w:r w:rsidR="00241CDB">
        <w:rPr>
          <w:rFonts w:hint="cs"/>
          <w:noProof/>
          <w:rtl/>
          <w:lang w:bidi="ar-EG"/>
        </w:rPr>
        <w:t>ى</w:t>
      </w:r>
      <w:r w:rsidRPr="00C40C66">
        <w:rPr>
          <w:noProof/>
          <w:rtl/>
          <w:lang w:bidi="ar-EG"/>
        </w:rPr>
        <w:t xml:space="preserve"> كشف </w:t>
      </w:r>
      <w:r>
        <w:rPr>
          <w:rFonts w:hint="cs"/>
          <w:noProof/>
          <w:rtl/>
          <w:lang w:bidi="ar-EG"/>
        </w:rPr>
        <w:t xml:space="preserve">عن </w:t>
      </w:r>
      <w:r w:rsidRPr="00C40C66">
        <w:rPr>
          <w:noProof/>
          <w:rtl/>
          <w:lang w:bidi="ar-EG"/>
        </w:rPr>
        <w:t xml:space="preserve">عنف </w:t>
      </w:r>
      <w:r w:rsidR="00241CDB">
        <w:rPr>
          <w:rFonts w:hint="cs"/>
          <w:noProof/>
          <w:rtl/>
          <w:lang w:bidi="ar-EG"/>
        </w:rPr>
        <w:t>قائم على النوع الاجتماع</w:t>
      </w:r>
      <w:r w:rsidR="00C75E33">
        <w:rPr>
          <w:rFonts w:hint="cs"/>
          <w:noProof/>
          <w:rtl/>
          <w:lang w:bidi="ar-EG"/>
        </w:rPr>
        <w:t>ي</w:t>
      </w:r>
      <w:r w:rsidR="00241CDB">
        <w:rPr>
          <w:rFonts w:hint="cs"/>
          <w:noProof/>
          <w:rtl/>
          <w:lang w:bidi="ar-EG"/>
        </w:rPr>
        <w:t xml:space="preserve"> </w:t>
      </w:r>
      <w:r w:rsidRPr="00C40C66">
        <w:rPr>
          <w:noProof/>
          <w:rtl/>
          <w:lang w:bidi="ar-EG"/>
        </w:rPr>
        <w:t>يتم ال</w:t>
      </w:r>
      <w:r>
        <w:rPr>
          <w:rFonts w:hint="cs"/>
          <w:noProof/>
          <w:rtl/>
          <w:lang w:bidi="ar-EG"/>
        </w:rPr>
        <w:t>تعامل</w:t>
      </w:r>
      <w:r w:rsidR="004201D6">
        <w:rPr>
          <w:rFonts w:hint="cs"/>
          <w:noProof/>
          <w:rtl/>
          <w:lang w:bidi="ar-EG"/>
        </w:rPr>
        <w:t xml:space="preserve"> </w:t>
      </w:r>
      <w:r>
        <w:rPr>
          <w:rFonts w:hint="cs"/>
          <w:noProof/>
          <w:rtl/>
          <w:lang w:bidi="ar-EG"/>
        </w:rPr>
        <w:t>معه</w:t>
      </w:r>
      <w:r w:rsidRPr="00C40C66">
        <w:rPr>
          <w:noProof/>
          <w:rtl/>
          <w:lang w:bidi="ar-EG"/>
        </w:rPr>
        <w:t xml:space="preserve"> باحترام وتعاطف وسرية</w:t>
      </w:r>
      <w:r w:rsidR="006D6EB7">
        <w:rPr>
          <w:rFonts w:hint="cs"/>
          <w:noProof/>
          <w:rtl/>
          <w:lang w:bidi="ar-EG"/>
        </w:rPr>
        <w:t xml:space="preserve"> </w:t>
      </w:r>
      <w:r w:rsidRPr="00C40C66">
        <w:rPr>
          <w:noProof/>
          <w:rtl/>
          <w:lang w:bidi="ar-EG"/>
        </w:rPr>
        <w:t xml:space="preserve">وأن يتم تقديم الخدمات </w:t>
      </w:r>
      <w:r>
        <w:rPr>
          <w:rFonts w:hint="cs"/>
          <w:noProof/>
          <w:rtl/>
          <w:lang w:bidi="ar-EG"/>
        </w:rPr>
        <w:t>ب</w:t>
      </w:r>
      <w:r w:rsidRPr="00C40C66">
        <w:rPr>
          <w:noProof/>
          <w:rtl/>
          <w:lang w:bidi="ar-EG"/>
        </w:rPr>
        <w:t>نهج يركز على الناجي</w:t>
      </w:r>
      <w:r w:rsidR="00C75E33">
        <w:rPr>
          <w:rFonts w:hint="cs"/>
          <w:noProof/>
          <w:rtl/>
          <w:lang w:bidi="ar-EG"/>
        </w:rPr>
        <w:t>ات</w:t>
      </w:r>
      <w:r w:rsidRPr="00C40C66">
        <w:rPr>
          <w:noProof/>
          <w:rtl/>
          <w:lang w:bidi="ar-EG"/>
        </w:rPr>
        <w:t>.</w:t>
      </w:r>
    </w:p>
    <w:p w:rsidR="00915D7F" w:rsidRDefault="00915D7F" w:rsidP="00915D7F">
      <w:pPr>
        <w:rPr>
          <w:noProof/>
          <w:rtl/>
          <w:lang w:bidi="ar-EG"/>
        </w:rPr>
      </w:pPr>
    </w:p>
    <w:p w:rsidR="00915D7F" w:rsidRDefault="00915D7F" w:rsidP="00AF7B11">
      <w:pPr>
        <w:pStyle w:val="ListParagraph"/>
        <w:numPr>
          <w:ilvl w:val="0"/>
          <w:numId w:val="3"/>
        </w:numPr>
        <w:rPr>
          <w:noProof/>
          <w:lang w:bidi="ar-EG"/>
        </w:rPr>
      </w:pPr>
      <w:r w:rsidRPr="00F763EE">
        <w:rPr>
          <w:noProof/>
          <w:rtl/>
          <w:lang w:bidi="ar-EG"/>
        </w:rPr>
        <w:t>ضمان رفاه</w:t>
      </w:r>
      <w:r>
        <w:rPr>
          <w:rFonts w:hint="cs"/>
          <w:noProof/>
          <w:rtl/>
          <w:lang w:bidi="ar-EG"/>
        </w:rPr>
        <w:t>ة</w:t>
      </w:r>
      <w:r w:rsidRPr="00F763EE">
        <w:rPr>
          <w:noProof/>
          <w:rtl/>
          <w:lang w:bidi="ar-EG"/>
        </w:rPr>
        <w:t xml:space="preserve"> ورعاية موظف</w:t>
      </w:r>
      <w:r w:rsidR="00C75E33">
        <w:rPr>
          <w:rFonts w:hint="cs"/>
          <w:noProof/>
          <w:rtl/>
          <w:lang w:bidi="ar-EG"/>
        </w:rPr>
        <w:t>ي</w:t>
      </w:r>
      <w:r w:rsidRPr="00F763EE">
        <w:rPr>
          <w:noProof/>
          <w:rtl/>
          <w:lang w:bidi="ar-EG"/>
        </w:rPr>
        <w:t xml:space="preserve"> الوكالة </w:t>
      </w:r>
      <w:r>
        <w:rPr>
          <w:rFonts w:hint="cs"/>
          <w:noProof/>
          <w:rtl/>
          <w:lang w:bidi="ar-EG"/>
        </w:rPr>
        <w:t>و</w:t>
      </w:r>
      <w:r w:rsidRPr="00F763EE">
        <w:rPr>
          <w:noProof/>
          <w:rtl/>
          <w:lang w:bidi="ar-EG"/>
        </w:rPr>
        <w:t>شركاء</w:t>
      </w:r>
      <w:r>
        <w:rPr>
          <w:rFonts w:hint="cs"/>
          <w:noProof/>
          <w:rtl/>
          <w:lang w:bidi="ar-EG"/>
        </w:rPr>
        <w:t xml:space="preserve"> صندوق الأمم المتحدة للسكان</w:t>
      </w:r>
      <w:r w:rsidRPr="00F763EE">
        <w:rPr>
          <w:noProof/>
          <w:rtl/>
          <w:lang w:bidi="ar-EG"/>
        </w:rPr>
        <w:t xml:space="preserve"> المنفذين للاستجابة. </w:t>
      </w:r>
      <w:r>
        <w:rPr>
          <w:rFonts w:hint="cs"/>
          <w:noProof/>
          <w:rtl/>
          <w:lang w:bidi="ar-EG"/>
        </w:rPr>
        <w:t xml:space="preserve">كما </w:t>
      </w:r>
      <w:r w:rsidRPr="00F763EE">
        <w:rPr>
          <w:noProof/>
          <w:rtl/>
          <w:lang w:bidi="ar-EG"/>
        </w:rPr>
        <w:t>يجب ت</w:t>
      </w:r>
      <w:r>
        <w:rPr>
          <w:rFonts w:hint="cs"/>
          <w:noProof/>
          <w:rtl/>
          <w:lang w:bidi="ar-EG"/>
        </w:rPr>
        <w:t xml:space="preserve">قديم </w:t>
      </w:r>
      <w:r w:rsidRPr="00F763EE">
        <w:rPr>
          <w:noProof/>
          <w:rtl/>
          <w:lang w:bidi="ar-EG"/>
        </w:rPr>
        <w:t xml:space="preserve">المعلومات </w:t>
      </w:r>
      <w:r>
        <w:rPr>
          <w:rFonts w:hint="cs"/>
          <w:noProof/>
          <w:rtl/>
          <w:lang w:bidi="ar-EG"/>
        </w:rPr>
        <w:t>المتعلقة</w:t>
      </w:r>
      <w:r w:rsidR="004201D6">
        <w:rPr>
          <w:rFonts w:hint="cs"/>
          <w:noProof/>
          <w:rtl/>
          <w:lang w:bidi="ar-EG"/>
        </w:rPr>
        <w:t xml:space="preserve"> </w:t>
      </w:r>
      <w:r>
        <w:rPr>
          <w:rFonts w:hint="cs"/>
          <w:noProof/>
          <w:rtl/>
          <w:lang w:bidi="ar-EG"/>
        </w:rPr>
        <w:t>ب</w:t>
      </w:r>
      <w:r w:rsidRPr="00F763EE">
        <w:rPr>
          <w:noProof/>
          <w:rtl/>
          <w:lang w:bidi="ar-EG"/>
        </w:rPr>
        <w:t>آليات الدعم و</w:t>
      </w:r>
      <w:r>
        <w:rPr>
          <w:rFonts w:hint="cs"/>
          <w:noProof/>
          <w:rtl/>
          <w:lang w:bidi="ar-EG"/>
        </w:rPr>
        <w:t>جلسات الإحاطة</w:t>
      </w:r>
      <w:r w:rsidR="004201D6">
        <w:rPr>
          <w:rFonts w:hint="cs"/>
          <w:noProof/>
          <w:rtl/>
          <w:lang w:bidi="ar-EG"/>
        </w:rPr>
        <w:t xml:space="preserve"> </w:t>
      </w:r>
      <w:r>
        <w:rPr>
          <w:rFonts w:hint="cs"/>
          <w:noProof/>
          <w:rtl/>
          <w:lang w:bidi="ar-EG"/>
        </w:rPr>
        <w:t>بشكل</w:t>
      </w:r>
      <w:r w:rsidRPr="00F763EE">
        <w:rPr>
          <w:noProof/>
          <w:rtl/>
          <w:lang w:bidi="ar-EG"/>
        </w:rPr>
        <w:t xml:space="preserve"> منتظم.</w:t>
      </w:r>
    </w:p>
    <w:p w:rsidR="00915D7F" w:rsidRDefault="00915D7F" w:rsidP="00915D7F">
      <w:pPr>
        <w:rPr>
          <w:noProof/>
          <w:rtl/>
          <w:lang w:bidi="ar-EG"/>
        </w:rPr>
      </w:pPr>
    </w:p>
    <w:p w:rsidR="005E3009" w:rsidRDefault="00915D7F" w:rsidP="00AF7B11">
      <w:pPr>
        <w:pStyle w:val="ListParagraph"/>
        <w:numPr>
          <w:ilvl w:val="0"/>
          <w:numId w:val="3"/>
        </w:numPr>
        <w:rPr>
          <w:noProof/>
          <w:lang w:bidi="ar-EG"/>
        </w:rPr>
      </w:pPr>
      <w:r w:rsidRPr="002F4149">
        <w:rPr>
          <w:noProof/>
          <w:rtl/>
          <w:lang w:bidi="ar-EG"/>
        </w:rPr>
        <w:t>ضمان حصول معظم النساء والفتيات</w:t>
      </w:r>
      <w:r w:rsidR="00C75E33">
        <w:rPr>
          <w:rFonts w:hint="cs"/>
          <w:noProof/>
          <w:rtl/>
          <w:lang w:bidi="ar-EG"/>
        </w:rPr>
        <w:t xml:space="preserve"> الأكثر</w:t>
      </w:r>
      <w:r w:rsidRPr="002F4149">
        <w:rPr>
          <w:noProof/>
          <w:rtl/>
          <w:lang w:bidi="ar-EG"/>
        </w:rPr>
        <w:t xml:space="preserve"> ا</w:t>
      </w:r>
      <w:r w:rsidR="00C75E33">
        <w:rPr>
          <w:rFonts w:hint="cs"/>
          <w:noProof/>
          <w:rtl/>
          <w:lang w:bidi="ar-EG"/>
        </w:rPr>
        <w:t>ستبعادا</w:t>
      </w:r>
      <w:r w:rsidRPr="002F4149">
        <w:rPr>
          <w:noProof/>
          <w:rtl/>
          <w:lang w:bidi="ar-EG"/>
        </w:rPr>
        <w:t xml:space="preserve">، بمن فيهن </w:t>
      </w:r>
      <w:r w:rsidR="00C75E33">
        <w:rPr>
          <w:rFonts w:hint="cs"/>
          <w:noProof/>
          <w:rtl/>
          <w:lang w:bidi="ar-EG"/>
        </w:rPr>
        <w:t>ال</w:t>
      </w:r>
      <w:r>
        <w:rPr>
          <w:rFonts w:hint="cs"/>
          <w:noProof/>
          <w:rtl/>
          <w:lang w:bidi="ar-EG"/>
        </w:rPr>
        <w:t>نساء و</w:t>
      </w:r>
      <w:r w:rsidR="00C75E33">
        <w:rPr>
          <w:rFonts w:hint="cs"/>
          <w:noProof/>
          <w:rtl/>
          <w:lang w:bidi="ar-EG"/>
        </w:rPr>
        <w:t>ال</w:t>
      </w:r>
      <w:r>
        <w:rPr>
          <w:rFonts w:hint="cs"/>
          <w:noProof/>
          <w:rtl/>
          <w:lang w:bidi="ar-EG"/>
        </w:rPr>
        <w:t>فتيات من مجتمعات السكان الأصليين</w:t>
      </w:r>
      <w:r w:rsidRPr="002F4149">
        <w:rPr>
          <w:noProof/>
          <w:rtl/>
          <w:lang w:bidi="ar-EG"/>
        </w:rPr>
        <w:t>، والمعوقات</w:t>
      </w:r>
      <w:r w:rsidR="00C75E33">
        <w:rPr>
          <w:rFonts w:hint="cs"/>
          <w:noProof/>
          <w:rtl/>
          <w:lang w:bidi="ar-EG"/>
        </w:rPr>
        <w:t>،</w:t>
      </w:r>
      <w:r w:rsidR="00844318">
        <w:rPr>
          <w:rFonts w:hint="cs"/>
          <w:noProof/>
          <w:rtl/>
          <w:lang w:bidi="ar-EG"/>
        </w:rPr>
        <w:t xml:space="preserve"> والمنتميات إلى</w:t>
      </w:r>
      <w:r w:rsidR="00B2425F">
        <w:rPr>
          <w:rFonts w:hint="cs"/>
          <w:noProof/>
          <w:rtl/>
          <w:lang w:bidi="ar-EG"/>
        </w:rPr>
        <w:t xml:space="preserve"> </w:t>
      </w:r>
      <w:r>
        <w:rPr>
          <w:noProof/>
          <w:lang w:bidi="ar-EG"/>
        </w:rPr>
        <w:t>)</w:t>
      </w:r>
      <w:r w:rsidRPr="002F4149">
        <w:rPr>
          <w:noProof/>
          <w:rtl/>
          <w:lang w:bidi="ar-EG"/>
        </w:rPr>
        <w:t>المثليات والمثليين ومزدوج</w:t>
      </w:r>
      <w:r w:rsidR="00C75E33">
        <w:rPr>
          <w:rFonts w:hint="cs"/>
          <w:noProof/>
          <w:rtl/>
          <w:lang w:bidi="ar-EG"/>
        </w:rPr>
        <w:t>ي</w:t>
      </w:r>
      <w:r w:rsidRPr="002F4149">
        <w:rPr>
          <w:noProof/>
          <w:rtl/>
          <w:lang w:bidi="ar-EG"/>
        </w:rPr>
        <w:t xml:space="preserve"> الميل الجنس</w:t>
      </w:r>
      <w:r w:rsidR="00C75E33">
        <w:rPr>
          <w:rFonts w:hint="cs"/>
          <w:noProof/>
          <w:rtl/>
          <w:lang w:bidi="ar-EG"/>
        </w:rPr>
        <w:t>ي</w:t>
      </w:r>
      <w:r w:rsidRPr="002F4149">
        <w:rPr>
          <w:noProof/>
          <w:rtl/>
          <w:lang w:bidi="ar-EG"/>
        </w:rPr>
        <w:t xml:space="preserve"> ومغاير</w:t>
      </w:r>
      <w:r w:rsidR="00C75E33">
        <w:rPr>
          <w:rFonts w:hint="cs"/>
          <w:noProof/>
          <w:rtl/>
          <w:lang w:bidi="ar-EG"/>
        </w:rPr>
        <w:t>ي</w:t>
      </w:r>
      <w:r w:rsidRPr="002F4149">
        <w:rPr>
          <w:noProof/>
          <w:rtl/>
          <w:lang w:bidi="ar-EG"/>
        </w:rPr>
        <w:t xml:space="preserve"> الهوية الجنسانية </w:t>
      </w:r>
      <w:r>
        <w:rPr>
          <w:rFonts w:hint="cs"/>
          <w:noProof/>
          <w:rtl/>
          <w:lang w:bidi="ar-EG"/>
        </w:rPr>
        <w:t>وغريب</w:t>
      </w:r>
      <w:r w:rsidR="00844318">
        <w:rPr>
          <w:rFonts w:hint="cs"/>
          <w:noProof/>
          <w:rtl/>
          <w:lang w:bidi="ar-EG"/>
        </w:rPr>
        <w:t>ي</w:t>
      </w:r>
      <w:r>
        <w:rPr>
          <w:rFonts w:hint="cs"/>
          <w:noProof/>
          <w:rtl/>
          <w:lang w:bidi="ar-EG"/>
        </w:rPr>
        <w:t xml:space="preserve"> الأطوار </w:t>
      </w:r>
      <w:r w:rsidRPr="002F4149">
        <w:rPr>
          <w:noProof/>
          <w:rtl/>
          <w:lang w:bidi="ar-EG"/>
        </w:rPr>
        <w:t>وثنائ</w:t>
      </w:r>
      <w:r w:rsidR="00844318">
        <w:rPr>
          <w:rFonts w:hint="cs"/>
          <w:noProof/>
          <w:rtl/>
          <w:lang w:bidi="ar-EG"/>
        </w:rPr>
        <w:t>ي</w:t>
      </w:r>
      <w:r w:rsidRPr="002F4149">
        <w:rPr>
          <w:noProof/>
          <w:rtl/>
          <w:lang w:bidi="ar-EG"/>
        </w:rPr>
        <w:t xml:space="preserve"> الجنس</w:t>
      </w:r>
      <w:r>
        <w:rPr>
          <w:noProof/>
          <w:lang w:bidi="ar-EG"/>
        </w:rPr>
        <w:t>(</w:t>
      </w:r>
      <w:r w:rsidRPr="002F4149">
        <w:rPr>
          <w:noProof/>
          <w:rtl/>
          <w:lang w:bidi="ar-EG"/>
        </w:rPr>
        <w:t xml:space="preserve"> </w:t>
      </w:r>
      <w:r w:rsidR="00364B6A" w:rsidRPr="002F4149">
        <w:rPr>
          <w:noProof/>
          <w:rtl/>
          <w:lang w:bidi="ar-EG"/>
        </w:rPr>
        <w:t>و</w:t>
      </w:r>
      <w:r w:rsidR="00364B6A">
        <w:rPr>
          <w:rFonts w:hint="cs"/>
          <w:noProof/>
          <w:rtl/>
          <w:lang w:bidi="ar-EG"/>
        </w:rPr>
        <w:t>ال</w:t>
      </w:r>
      <w:r w:rsidR="00844318">
        <w:rPr>
          <w:rFonts w:hint="cs"/>
          <w:noProof/>
          <w:rtl/>
          <w:lang w:bidi="ar-EG"/>
        </w:rPr>
        <w:t>نازحات</w:t>
      </w:r>
      <w:r w:rsidR="00364B6A">
        <w:rPr>
          <w:rFonts w:hint="cs"/>
          <w:noProof/>
          <w:rtl/>
          <w:lang w:bidi="ar-EG"/>
        </w:rPr>
        <w:t xml:space="preserve"> </w:t>
      </w:r>
      <w:r w:rsidRPr="002F4149">
        <w:rPr>
          <w:noProof/>
          <w:rtl/>
          <w:lang w:bidi="ar-EG"/>
        </w:rPr>
        <w:t>والمهاجر</w:t>
      </w:r>
      <w:r w:rsidR="00844318">
        <w:rPr>
          <w:rFonts w:hint="cs"/>
          <w:noProof/>
          <w:rtl/>
          <w:lang w:bidi="ar-EG"/>
        </w:rPr>
        <w:t>ات</w:t>
      </w:r>
      <w:r w:rsidRPr="002F4149">
        <w:rPr>
          <w:noProof/>
          <w:rtl/>
          <w:lang w:bidi="ar-EG"/>
        </w:rPr>
        <w:t xml:space="preserve"> واللاجئ</w:t>
      </w:r>
      <w:r w:rsidR="00844318">
        <w:rPr>
          <w:rFonts w:hint="cs"/>
          <w:noProof/>
          <w:rtl/>
          <w:lang w:bidi="ar-EG"/>
        </w:rPr>
        <w:t>ات</w:t>
      </w:r>
      <w:r w:rsidRPr="002F4149">
        <w:rPr>
          <w:noProof/>
          <w:rtl/>
          <w:lang w:bidi="ar-EG"/>
        </w:rPr>
        <w:t xml:space="preserve"> وغيره</w:t>
      </w:r>
      <w:r w:rsidR="00844318">
        <w:rPr>
          <w:rFonts w:hint="cs"/>
          <w:noProof/>
          <w:rtl/>
          <w:lang w:bidi="ar-EG"/>
        </w:rPr>
        <w:t>ن</w:t>
      </w:r>
      <w:r w:rsidRPr="002F4149">
        <w:rPr>
          <w:noProof/>
          <w:rtl/>
          <w:lang w:bidi="ar-EG"/>
        </w:rPr>
        <w:t xml:space="preserve"> </w:t>
      </w:r>
      <w:r>
        <w:rPr>
          <w:rFonts w:hint="cs"/>
          <w:noProof/>
          <w:rtl/>
          <w:lang w:bidi="ar-EG"/>
        </w:rPr>
        <w:t>لديه</w:t>
      </w:r>
      <w:r w:rsidR="00844318">
        <w:rPr>
          <w:rFonts w:hint="cs"/>
          <w:noProof/>
          <w:rtl/>
          <w:lang w:bidi="ar-EG"/>
        </w:rPr>
        <w:t>ن</w:t>
      </w:r>
      <w:r>
        <w:rPr>
          <w:rFonts w:hint="cs"/>
          <w:noProof/>
          <w:rtl/>
          <w:lang w:bidi="ar-EG"/>
        </w:rPr>
        <w:t xml:space="preserve"> فرص متساوية</w:t>
      </w:r>
      <w:r w:rsidR="004201D6">
        <w:rPr>
          <w:rFonts w:hint="cs"/>
          <w:noProof/>
          <w:rtl/>
          <w:lang w:bidi="ar-EG"/>
        </w:rPr>
        <w:t xml:space="preserve"> </w:t>
      </w:r>
      <w:r>
        <w:rPr>
          <w:rFonts w:hint="cs"/>
          <w:noProof/>
          <w:rtl/>
          <w:lang w:bidi="ar-EG"/>
        </w:rPr>
        <w:t>لل</w:t>
      </w:r>
      <w:r w:rsidRPr="002F4149">
        <w:rPr>
          <w:noProof/>
          <w:rtl/>
          <w:lang w:bidi="ar-EG"/>
        </w:rPr>
        <w:t xml:space="preserve">وقاية من العنف </w:t>
      </w:r>
      <w:r w:rsidR="00CF49D9">
        <w:rPr>
          <w:rFonts w:hint="cs"/>
          <w:noProof/>
          <w:rtl/>
          <w:lang w:bidi="ar-EG"/>
        </w:rPr>
        <w:t>القائم على النوع الاجتماع</w:t>
      </w:r>
      <w:r w:rsidR="00844318">
        <w:rPr>
          <w:rFonts w:hint="cs"/>
          <w:noProof/>
          <w:rtl/>
          <w:lang w:bidi="ar-EG"/>
        </w:rPr>
        <w:t>ي</w:t>
      </w:r>
      <w:r w:rsidR="00CF49D9" w:rsidRPr="002F4149">
        <w:rPr>
          <w:noProof/>
          <w:rtl/>
          <w:lang w:bidi="ar-EG"/>
        </w:rPr>
        <w:t xml:space="preserve"> </w:t>
      </w:r>
      <w:r>
        <w:rPr>
          <w:rFonts w:hint="cs"/>
          <w:noProof/>
          <w:rtl/>
          <w:lang w:bidi="ar-EG"/>
        </w:rPr>
        <w:t>و</w:t>
      </w:r>
      <w:r w:rsidRPr="002F4149">
        <w:rPr>
          <w:noProof/>
          <w:rtl/>
          <w:lang w:bidi="ar-EG"/>
        </w:rPr>
        <w:t>الاستجابة أثناء تفش</w:t>
      </w:r>
      <w:r w:rsidR="00844318">
        <w:rPr>
          <w:rFonts w:hint="cs"/>
          <w:noProof/>
          <w:rtl/>
          <w:lang w:bidi="ar-EG"/>
        </w:rPr>
        <w:t>ي</w:t>
      </w:r>
      <w:r w:rsidRPr="002F4149">
        <w:rPr>
          <w:noProof/>
          <w:rtl/>
          <w:lang w:bidi="ar-EG"/>
        </w:rPr>
        <w:t xml:space="preserve"> المرض. </w:t>
      </w:r>
      <w:r>
        <w:rPr>
          <w:rFonts w:hint="cs"/>
          <w:noProof/>
          <w:rtl/>
          <w:lang w:bidi="ar-EG"/>
        </w:rPr>
        <w:t>و</w:t>
      </w:r>
      <w:r w:rsidRPr="002F4149">
        <w:rPr>
          <w:noProof/>
          <w:rtl/>
          <w:lang w:bidi="ar-EG"/>
        </w:rPr>
        <w:t>يمكن أن يكون استخدام المبادئ التوجيهية القائمة مثل المبادئ التوجيهية لتوفير خدمات الصحة الجنسية القائمة على الحقوق والمستجيبة للنوع الاجتماع</w:t>
      </w:r>
      <w:r w:rsidR="00844318">
        <w:rPr>
          <w:rFonts w:hint="cs"/>
          <w:noProof/>
          <w:rtl/>
          <w:lang w:bidi="ar-EG"/>
        </w:rPr>
        <w:t>ي</w:t>
      </w:r>
      <w:r w:rsidRPr="002F4149">
        <w:rPr>
          <w:noProof/>
          <w:rtl/>
          <w:lang w:bidi="ar-EG"/>
        </w:rPr>
        <w:t xml:space="preserve"> والعنف ال</w:t>
      </w:r>
      <w:r>
        <w:rPr>
          <w:rFonts w:hint="cs"/>
          <w:noProof/>
          <w:rtl/>
          <w:lang w:bidi="ar-EG"/>
        </w:rPr>
        <w:t>قائم</w:t>
      </w:r>
      <w:r w:rsidRPr="002F4149">
        <w:rPr>
          <w:noProof/>
          <w:rtl/>
          <w:lang w:bidi="ar-EG"/>
        </w:rPr>
        <w:t xml:space="preserve"> على النوع الاجتماع</w:t>
      </w:r>
      <w:r w:rsidR="00844318">
        <w:rPr>
          <w:rFonts w:hint="cs"/>
          <w:noProof/>
          <w:rtl/>
          <w:lang w:bidi="ar-EG"/>
        </w:rPr>
        <w:t>ي</w:t>
      </w:r>
      <w:r w:rsidRPr="002F4149">
        <w:rPr>
          <w:noProof/>
          <w:rtl/>
          <w:lang w:bidi="ar-EG"/>
        </w:rPr>
        <w:t xml:space="preserve"> </w:t>
      </w:r>
      <w:r>
        <w:rPr>
          <w:rFonts w:hint="cs"/>
          <w:noProof/>
          <w:rtl/>
          <w:lang w:bidi="ar-EG"/>
        </w:rPr>
        <w:t>بالنسبة للنساء والشباب</w:t>
      </w:r>
      <w:r w:rsidRPr="002F4149">
        <w:rPr>
          <w:noProof/>
          <w:rtl/>
          <w:lang w:bidi="ar-EG"/>
        </w:rPr>
        <w:t xml:space="preserve"> ذو</w:t>
      </w:r>
      <w:r w:rsidR="00844318">
        <w:rPr>
          <w:rFonts w:hint="cs"/>
          <w:noProof/>
          <w:rtl/>
          <w:lang w:bidi="ar-EG"/>
        </w:rPr>
        <w:t>ي</w:t>
      </w:r>
      <w:r w:rsidRPr="002F4149">
        <w:rPr>
          <w:noProof/>
          <w:rtl/>
          <w:lang w:bidi="ar-EG"/>
        </w:rPr>
        <w:t xml:space="preserve"> الإعاقة</w:t>
      </w:r>
      <w:r>
        <w:rPr>
          <w:rFonts w:hint="cs"/>
          <w:noProof/>
          <w:rtl/>
          <w:lang w:bidi="ar-EG"/>
        </w:rPr>
        <w:t xml:space="preserve"> مفيدا:</w:t>
      </w:r>
    </w:p>
    <w:p w:rsidR="00915D7F" w:rsidRPr="00E2208A" w:rsidRDefault="004201D6" w:rsidP="00A27BF0">
      <w:pPr>
        <w:bidi w:val="0"/>
        <w:rPr>
          <w:noProof/>
          <w:rtl/>
          <w:lang w:bidi="ar-EG"/>
        </w:rPr>
      </w:pPr>
      <w:r>
        <w:rPr>
          <w:rFonts w:hint="cs"/>
          <w:noProof/>
          <w:rtl/>
          <w:lang w:bidi="ar-EG"/>
        </w:rPr>
        <w:t xml:space="preserve"> </w:t>
      </w:r>
      <w:hyperlink r:id="rId13" w:history="1">
        <w:r w:rsidR="00915D7F" w:rsidRPr="0047295C">
          <w:rPr>
            <w:rStyle w:val="Hyperlink"/>
            <w:noProof/>
            <w:lang w:bidi="ar-EG"/>
          </w:rPr>
          <w:t>https://www.unfpa.org/featured-publication/women-and-youngpersons-disabilities</w:t>
        </w:r>
      </w:hyperlink>
    </w:p>
    <w:p w:rsidR="00E3446F" w:rsidRDefault="00E3446F" w:rsidP="00915D7F">
      <w:pPr>
        <w:rPr>
          <w:lang w:bidi="ar-EG"/>
        </w:rPr>
      </w:pPr>
    </w:p>
    <w:sectPr w:rsidR="00E3446F" w:rsidSect="00556E23">
      <w:headerReference w:type="default" r:id="rId14"/>
      <w:footerReference w:type="default" r:id="rId15"/>
      <w:pgSz w:w="11906" w:h="16838"/>
      <w:pgMar w:top="1440" w:right="1440" w:bottom="1440" w:left="144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64C4" w:rsidRDefault="005164C4" w:rsidP="00556E23">
      <w:r>
        <w:separator/>
      </w:r>
    </w:p>
  </w:endnote>
  <w:endnote w:type="continuationSeparator" w:id="0">
    <w:p w:rsidR="005164C4" w:rsidRDefault="005164C4" w:rsidP="00556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ItalicMT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846" w:rsidRDefault="00804846" w:rsidP="00556E23">
    <w:pPr>
      <w:pStyle w:val="Footer"/>
      <w:tabs>
        <w:tab w:val="clear" w:pos="4153"/>
        <w:tab w:val="clear" w:pos="8306"/>
      </w:tabs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F7B11">
      <w:rPr>
        <w:noProof/>
        <w:rtl/>
      </w:rPr>
      <w:t>5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64C4" w:rsidRDefault="005164C4" w:rsidP="00556E23">
      <w:r>
        <w:separator/>
      </w:r>
    </w:p>
  </w:footnote>
  <w:footnote w:type="continuationSeparator" w:id="0">
    <w:p w:rsidR="005164C4" w:rsidRDefault="005164C4" w:rsidP="00556E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846" w:rsidRPr="00556E23" w:rsidRDefault="00804846" w:rsidP="009315BB">
    <w:pPr>
      <w:pStyle w:val="Header"/>
      <w:tabs>
        <w:tab w:val="clear" w:pos="4153"/>
        <w:tab w:val="clear" w:pos="8306"/>
      </w:tabs>
      <w:rPr>
        <w:i/>
        <w:iCs/>
        <w:color w:val="365F92"/>
        <w:sz w:val="20"/>
        <w:szCs w:val="20"/>
        <w:rtl/>
        <w:lang w:bidi="ar-EG"/>
      </w:rPr>
    </w:pPr>
    <w:r w:rsidRPr="00556E23">
      <w:rPr>
        <w:rFonts w:hint="cs"/>
        <w:i/>
        <w:iCs/>
        <w:noProof/>
        <w:color w:val="365F92"/>
        <w:sz w:val="20"/>
        <w:szCs w:val="20"/>
        <w:rtl/>
      </w:rPr>
      <w:drawing>
        <wp:inline distT="0" distB="0" distL="0" distR="0" wp14:anchorId="600E868F" wp14:editId="284CFF9B">
          <wp:extent cx="608734" cy="284779"/>
          <wp:effectExtent l="19050" t="0" r="866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079" cy="28774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9315BB">
      <w:rPr>
        <w:rFonts w:ascii="Arial-ItalicMT" w:hAnsiTheme="minorHAnsi" w:cs="Arial-ItalicMT" w:hint="cs"/>
        <w:i/>
        <w:iCs/>
        <w:color w:val="365F92"/>
        <w:sz w:val="16"/>
        <w:szCs w:val="16"/>
        <w:rtl/>
      </w:rPr>
      <w:t xml:space="preserve"> </w:t>
    </w:r>
    <w:r w:rsidRPr="008A7FC9">
      <w:rPr>
        <w:rFonts w:ascii="Arial-ItalicMT" w:hAnsiTheme="minorHAnsi" w:cs="Arial-ItalicMT" w:hint="cs"/>
        <w:i/>
        <w:iCs/>
        <w:color w:val="365F92"/>
        <w:sz w:val="16"/>
        <w:szCs w:val="16"/>
        <w:rtl/>
      </w:rPr>
      <w:t>مرض فيروس كورونا كوفيد (</w:t>
    </w:r>
    <w:r w:rsidRPr="008A7FC9">
      <w:rPr>
        <w:rFonts w:ascii="Arial-ItalicMT" w:hAnsiTheme="minorHAnsi" w:cs="Arial-ItalicMT"/>
        <w:i/>
        <w:iCs/>
        <w:color w:val="365F92"/>
        <w:sz w:val="16"/>
        <w:szCs w:val="16"/>
      </w:rPr>
      <w:t>COVID-19</w:t>
    </w:r>
    <w:r w:rsidRPr="008A7FC9">
      <w:rPr>
        <w:rFonts w:ascii="Arial-ItalicMT" w:hAnsiTheme="minorHAnsi" w:cs="Arial-ItalicMT" w:hint="cs"/>
        <w:i/>
        <w:iCs/>
        <w:color w:val="365F92"/>
        <w:sz w:val="16"/>
        <w:szCs w:val="16"/>
        <w:rtl/>
      </w:rPr>
      <w:t xml:space="preserve">) الاستعداد والاستجابة </w:t>
    </w:r>
    <w:r w:rsidRPr="008A7FC9">
      <w:rPr>
        <w:rFonts w:ascii="Arial-ItalicMT" w:hAnsiTheme="minorHAnsi" w:cs="Arial-ItalicMT"/>
        <w:i/>
        <w:iCs/>
        <w:color w:val="365F92"/>
        <w:sz w:val="16"/>
        <w:szCs w:val="16"/>
        <w:rtl/>
      </w:rPr>
      <w:t>–</w:t>
    </w:r>
    <w:r w:rsidRPr="008A7FC9">
      <w:rPr>
        <w:rFonts w:ascii="Arial-ItalicMT" w:hAnsiTheme="minorHAnsi" w:cs="Arial-ItalicMT" w:hint="cs"/>
        <w:i/>
        <w:iCs/>
        <w:color w:val="365F92"/>
        <w:sz w:val="16"/>
        <w:szCs w:val="16"/>
        <w:rtl/>
      </w:rPr>
      <w:t xml:space="preserve"> الموجزات الفنية لصندوق الأمم المتحدة للسكان نسخة</w:t>
    </w:r>
    <w:r>
      <w:rPr>
        <w:rFonts w:ascii="Arial-ItalicMT" w:hAnsiTheme="minorHAnsi" w:cs="Arial-ItalicMT" w:hint="cs"/>
        <w:i/>
        <w:iCs/>
        <w:color w:val="365F92"/>
        <w:sz w:val="16"/>
        <w:szCs w:val="16"/>
        <w:rtl/>
      </w:rPr>
      <w:t xml:space="preserve"> </w:t>
    </w:r>
    <w:r>
      <w:rPr>
        <w:rFonts w:asciiTheme="minorHAnsi" w:hAnsiTheme="minorHAnsi" w:cs="Arial-ItalicMT"/>
        <w:i/>
        <w:iCs/>
        <w:color w:val="365F92"/>
        <w:sz w:val="16"/>
        <w:szCs w:val="16"/>
      </w:rPr>
      <w:t>V</w:t>
    </w:r>
    <w:r>
      <w:rPr>
        <w:rFonts w:asciiTheme="minorHAnsi" w:hAnsiTheme="minorHAnsi" w:cs="Arial-ItalicMT" w:hint="cs"/>
        <w:i/>
        <w:iCs/>
        <w:color w:val="365F92"/>
        <w:sz w:val="16"/>
        <w:szCs w:val="16"/>
        <w:rtl/>
        <w:lang w:bidi="ar-EG"/>
      </w:rPr>
      <w:t xml:space="preserve"> </w:t>
    </w:r>
    <w:r w:rsidRPr="008A7FC9">
      <w:rPr>
        <w:rFonts w:ascii="Arial-ItalicMT" w:hAnsiTheme="minorHAnsi" w:cs="Arial-ItalicMT" w:hint="cs"/>
        <w:i/>
        <w:iCs/>
        <w:color w:val="365F92"/>
        <w:sz w:val="16"/>
        <w:szCs w:val="16"/>
        <w:rtl/>
      </w:rPr>
      <w:t xml:space="preserve"> 23 آذار/ مارس _2020</w:t>
    </w:r>
  </w:p>
  <w:p w:rsidR="00804846" w:rsidRPr="00556E23" w:rsidRDefault="00804846" w:rsidP="00556E23">
    <w:pPr>
      <w:pStyle w:val="Header"/>
      <w:tabs>
        <w:tab w:val="clear" w:pos="4153"/>
        <w:tab w:val="clear" w:pos="8306"/>
      </w:tabs>
      <w:rPr>
        <w:sz w:val="20"/>
        <w:szCs w:val="20"/>
        <w:lang w:bidi="ar-EG"/>
      </w:rPr>
    </w:pPr>
  </w:p>
  <w:p w:rsidR="00804846" w:rsidRDefault="0080484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A44B9"/>
    <w:multiLevelType w:val="hybridMultilevel"/>
    <w:tmpl w:val="BAC4987A"/>
    <w:lvl w:ilvl="0" w:tplc="00786804"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207919"/>
    <w:multiLevelType w:val="hybridMultilevel"/>
    <w:tmpl w:val="337810C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 w15:restartNumberingAfterBreak="0">
    <w:nsid w:val="73F267CA"/>
    <w:multiLevelType w:val="hybridMultilevel"/>
    <w:tmpl w:val="0FC698A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E04"/>
    <w:rsid w:val="000073FD"/>
    <w:rsid w:val="00012729"/>
    <w:rsid w:val="00014659"/>
    <w:rsid w:val="000231DE"/>
    <w:rsid w:val="0002630E"/>
    <w:rsid w:val="000275BF"/>
    <w:rsid w:val="00033E51"/>
    <w:rsid w:val="00047431"/>
    <w:rsid w:val="00050C37"/>
    <w:rsid w:val="00062A81"/>
    <w:rsid w:val="000770DB"/>
    <w:rsid w:val="0008059C"/>
    <w:rsid w:val="00087545"/>
    <w:rsid w:val="00096B7A"/>
    <w:rsid w:val="00097AE3"/>
    <w:rsid w:val="000A382E"/>
    <w:rsid w:val="000B1C0C"/>
    <w:rsid w:val="000B5C8A"/>
    <w:rsid w:val="000B6D8D"/>
    <w:rsid w:val="000C33F9"/>
    <w:rsid w:val="000C3446"/>
    <w:rsid w:val="000C36BB"/>
    <w:rsid w:val="000C76A9"/>
    <w:rsid w:val="000D3FC6"/>
    <w:rsid w:val="000E11BE"/>
    <w:rsid w:val="000E6C8F"/>
    <w:rsid w:val="000E733E"/>
    <w:rsid w:val="000F0AB8"/>
    <w:rsid w:val="000F1365"/>
    <w:rsid w:val="000F3FC1"/>
    <w:rsid w:val="000F734E"/>
    <w:rsid w:val="000F7DBA"/>
    <w:rsid w:val="00102A8A"/>
    <w:rsid w:val="00105275"/>
    <w:rsid w:val="00105548"/>
    <w:rsid w:val="00107276"/>
    <w:rsid w:val="001076EB"/>
    <w:rsid w:val="00111303"/>
    <w:rsid w:val="0011293A"/>
    <w:rsid w:val="001131E3"/>
    <w:rsid w:val="0011784A"/>
    <w:rsid w:val="0012121E"/>
    <w:rsid w:val="0012176C"/>
    <w:rsid w:val="00122F1D"/>
    <w:rsid w:val="00127336"/>
    <w:rsid w:val="0013062C"/>
    <w:rsid w:val="00132531"/>
    <w:rsid w:val="001377B0"/>
    <w:rsid w:val="00152287"/>
    <w:rsid w:val="0015456E"/>
    <w:rsid w:val="0016001B"/>
    <w:rsid w:val="0016753E"/>
    <w:rsid w:val="001751A4"/>
    <w:rsid w:val="00177AAA"/>
    <w:rsid w:val="00187E50"/>
    <w:rsid w:val="00190B20"/>
    <w:rsid w:val="00193215"/>
    <w:rsid w:val="00197988"/>
    <w:rsid w:val="001A3EB4"/>
    <w:rsid w:val="001A7D9D"/>
    <w:rsid w:val="001B14F2"/>
    <w:rsid w:val="001B4259"/>
    <w:rsid w:val="001C66EE"/>
    <w:rsid w:val="001C7E40"/>
    <w:rsid w:val="001D04E3"/>
    <w:rsid w:val="001D5B07"/>
    <w:rsid w:val="001D7DAE"/>
    <w:rsid w:val="001E0445"/>
    <w:rsid w:val="001F0C42"/>
    <w:rsid w:val="001F271D"/>
    <w:rsid w:val="001F388A"/>
    <w:rsid w:val="00201F03"/>
    <w:rsid w:val="002201B1"/>
    <w:rsid w:val="00221324"/>
    <w:rsid w:val="00221CC3"/>
    <w:rsid w:val="00227B39"/>
    <w:rsid w:val="00231F65"/>
    <w:rsid w:val="00235A6E"/>
    <w:rsid w:val="0024177B"/>
    <w:rsid w:val="00241CDB"/>
    <w:rsid w:val="00242C7C"/>
    <w:rsid w:val="00242D08"/>
    <w:rsid w:val="00245295"/>
    <w:rsid w:val="002462AE"/>
    <w:rsid w:val="00250935"/>
    <w:rsid w:val="00253E73"/>
    <w:rsid w:val="0025709D"/>
    <w:rsid w:val="0026096D"/>
    <w:rsid w:val="002612CF"/>
    <w:rsid w:val="00266FC5"/>
    <w:rsid w:val="00270521"/>
    <w:rsid w:val="00270921"/>
    <w:rsid w:val="00273DC0"/>
    <w:rsid w:val="00274B1C"/>
    <w:rsid w:val="00277E47"/>
    <w:rsid w:val="0028269B"/>
    <w:rsid w:val="00284484"/>
    <w:rsid w:val="00284F13"/>
    <w:rsid w:val="0028731B"/>
    <w:rsid w:val="00290504"/>
    <w:rsid w:val="00292C62"/>
    <w:rsid w:val="002938C7"/>
    <w:rsid w:val="00295D4E"/>
    <w:rsid w:val="00296047"/>
    <w:rsid w:val="002A160A"/>
    <w:rsid w:val="002A1E7C"/>
    <w:rsid w:val="002A2B0B"/>
    <w:rsid w:val="002A3065"/>
    <w:rsid w:val="002A3CB7"/>
    <w:rsid w:val="002A5AF1"/>
    <w:rsid w:val="002A7133"/>
    <w:rsid w:val="002B1805"/>
    <w:rsid w:val="002B7493"/>
    <w:rsid w:val="002C29E0"/>
    <w:rsid w:val="002C3981"/>
    <w:rsid w:val="002C52C3"/>
    <w:rsid w:val="002D22C9"/>
    <w:rsid w:val="002D22E6"/>
    <w:rsid w:val="002D3325"/>
    <w:rsid w:val="002E2BE7"/>
    <w:rsid w:val="002E2D7F"/>
    <w:rsid w:val="002E3E1C"/>
    <w:rsid w:val="002E50A6"/>
    <w:rsid w:val="002E6A06"/>
    <w:rsid w:val="002E7447"/>
    <w:rsid w:val="002F0B02"/>
    <w:rsid w:val="002F6EF5"/>
    <w:rsid w:val="00310159"/>
    <w:rsid w:val="00323B82"/>
    <w:rsid w:val="0032670F"/>
    <w:rsid w:val="003311CB"/>
    <w:rsid w:val="003340C1"/>
    <w:rsid w:val="00335061"/>
    <w:rsid w:val="003372B7"/>
    <w:rsid w:val="00342C23"/>
    <w:rsid w:val="00346A94"/>
    <w:rsid w:val="003476A3"/>
    <w:rsid w:val="00352C4E"/>
    <w:rsid w:val="00353EB8"/>
    <w:rsid w:val="0035683E"/>
    <w:rsid w:val="00356931"/>
    <w:rsid w:val="00364386"/>
    <w:rsid w:val="00364B6A"/>
    <w:rsid w:val="00365840"/>
    <w:rsid w:val="00374409"/>
    <w:rsid w:val="003820E8"/>
    <w:rsid w:val="00385AAE"/>
    <w:rsid w:val="003A377D"/>
    <w:rsid w:val="003B2FA6"/>
    <w:rsid w:val="003C080E"/>
    <w:rsid w:val="003C1222"/>
    <w:rsid w:val="003C1B4E"/>
    <w:rsid w:val="003C2F54"/>
    <w:rsid w:val="003C4E2D"/>
    <w:rsid w:val="003D2FA4"/>
    <w:rsid w:val="003D4410"/>
    <w:rsid w:val="003E09A8"/>
    <w:rsid w:val="003E1CEC"/>
    <w:rsid w:val="003E45FB"/>
    <w:rsid w:val="003E5E77"/>
    <w:rsid w:val="003E7298"/>
    <w:rsid w:val="003F0FAD"/>
    <w:rsid w:val="003F5812"/>
    <w:rsid w:val="00402A02"/>
    <w:rsid w:val="00406435"/>
    <w:rsid w:val="00406FA9"/>
    <w:rsid w:val="00420002"/>
    <w:rsid w:val="004201D6"/>
    <w:rsid w:val="0042051B"/>
    <w:rsid w:val="00425E37"/>
    <w:rsid w:val="004315AD"/>
    <w:rsid w:val="00436878"/>
    <w:rsid w:val="00436F90"/>
    <w:rsid w:val="00440499"/>
    <w:rsid w:val="00443951"/>
    <w:rsid w:val="00443E13"/>
    <w:rsid w:val="004461B0"/>
    <w:rsid w:val="00446325"/>
    <w:rsid w:val="0044665B"/>
    <w:rsid w:val="00450486"/>
    <w:rsid w:val="004529C7"/>
    <w:rsid w:val="00455B87"/>
    <w:rsid w:val="00456139"/>
    <w:rsid w:val="0045642C"/>
    <w:rsid w:val="00457908"/>
    <w:rsid w:val="00457E59"/>
    <w:rsid w:val="00473779"/>
    <w:rsid w:val="00486C28"/>
    <w:rsid w:val="004A3098"/>
    <w:rsid w:val="004A5BBB"/>
    <w:rsid w:val="004A5CE7"/>
    <w:rsid w:val="004B0AE0"/>
    <w:rsid w:val="004B4A6B"/>
    <w:rsid w:val="004B4DE3"/>
    <w:rsid w:val="004B5A79"/>
    <w:rsid w:val="004B5C9F"/>
    <w:rsid w:val="004C1603"/>
    <w:rsid w:val="004C4EDF"/>
    <w:rsid w:val="004C58DC"/>
    <w:rsid w:val="004C6C19"/>
    <w:rsid w:val="004D120C"/>
    <w:rsid w:val="004D2C3D"/>
    <w:rsid w:val="004D41F7"/>
    <w:rsid w:val="004D46E4"/>
    <w:rsid w:val="004E0272"/>
    <w:rsid w:val="004E2B1B"/>
    <w:rsid w:val="004E3831"/>
    <w:rsid w:val="004F47BA"/>
    <w:rsid w:val="0050396C"/>
    <w:rsid w:val="00511155"/>
    <w:rsid w:val="00511520"/>
    <w:rsid w:val="00512B90"/>
    <w:rsid w:val="005164C4"/>
    <w:rsid w:val="00526569"/>
    <w:rsid w:val="00527732"/>
    <w:rsid w:val="00537DCA"/>
    <w:rsid w:val="00543E0A"/>
    <w:rsid w:val="0054498B"/>
    <w:rsid w:val="00545343"/>
    <w:rsid w:val="0055242A"/>
    <w:rsid w:val="00552ABE"/>
    <w:rsid w:val="00554AB8"/>
    <w:rsid w:val="00556E23"/>
    <w:rsid w:val="00560A25"/>
    <w:rsid w:val="005610B9"/>
    <w:rsid w:val="00567E2C"/>
    <w:rsid w:val="00570159"/>
    <w:rsid w:val="00585494"/>
    <w:rsid w:val="00593D7D"/>
    <w:rsid w:val="005A04F1"/>
    <w:rsid w:val="005A1825"/>
    <w:rsid w:val="005A1E19"/>
    <w:rsid w:val="005A3863"/>
    <w:rsid w:val="005A5730"/>
    <w:rsid w:val="005A5DB1"/>
    <w:rsid w:val="005A5E65"/>
    <w:rsid w:val="005A6C72"/>
    <w:rsid w:val="005B3D03"/>
    <w:rsid w:val="005B45D4"/>
    <w:rsid w:val="005D5B4A"/>
    <w:rsid w:val="005E101F"/>
    <w:rsid w:val="005E3009"/>
    <w:rsid w:val="005E31A9"/>
    <w:rsid w:val="005F7441"/>
    <w:rsid w:val="006010EC"/>
    <w:rsid w:val="006059C1"/>
    <w:rsid w:val="00605D43"/>
    <w:rsid w:val="00614DC9"/>
    <w:rsid w:val="00615699"/>
    <w:rsid w:val="0063744C"/>
    <w:rsid w:val="00640AE8"/>
    <w:rsid w:val="00644AB2"/>
    <w:rsid w:val="00644CFF"/>
    <w:rsid w:val="006508D1"/>
    <w:rsid w:val="006559B1"/>
    <w:rsid w:val="00656347"/>
    <w:rsid w:val="00661E49"/>
    <w:rsid w:val="00662493"/>
    <w:rsid w:val="00667556"/>
    <w:rsid w:val="0067230A"/>
    <w:rsid w:val="006728F5"/>
    <w:rsid w:val="00677CD1"/>
    <w:rsid w:val="006814E9"/>
    <w:rsid w:val="00684B17"/>
    <w:rsid w:val="00685B6B"/>
    <w:rsid w:val="006862E7"/>
    <w:rsid w:val="00690CED"/>
    <w:rsid w:val="00692215"/>
    <w:rsid w:val="00695907"/>
    <w:rsid w:val="00697A35"/>
    <w:rsid w:val="006A485A"/>
    <w:rsid w:val="006B174A"/>
    <w:rsid w:val="006B5E04"/>
    <w:rsid w:val="006C7AB8"/>
    <w:rsid w:val="006D3DBB"/>
    <w:rsid w:val="006D4AE9"/>
    <w:rsid w:val="006D6EB7"/>
    <w:rsid w:val="006E2E74"/>
    <w:rsid w:val="006E6EE5"/>
    <w:rsid w:val="006F3A9E"/>
    <w:rsid w:val="00704A88"/>
    <w:rsid w:val="007063F0"/>
    <w:rsid w:val="00707802"/>
    <w:rsid w:val="00711081"/>
    <w:rsid w:val="007145BA"/>
    <w:rsid w:val="00714755"/>
    <w:rsid w:val="007158D3"/>
    <w:rsid w:val="00722255"/>
    <w:rsid w:val="00725C84"/>
    <w:rsid w:val="00727903"/>
    <w:rsid w:val="0073001E"/>
    <w:rsid w:val="00730855"/>
    <w:rsid w:val="00730D09"/>
    <w:rsid w:val="00731611"/>
    <w:rsid w:val="007317EF"/>
    <w:rsid w:val="00732484"/>
    <w:rsid w:val="00732D6E"/>
    <w:rsid w:val="00741A91"/>
    <w:rsid w:val="007438D7"/>
    <w:rsid w:val="00744B33"/>
    <w:rsid w:val="007472D3"/>
    <w:rsid w:val="00747332"/>
    <w:rsid w:val="00751080"/>
    <w:rsid w:val="00752202"/>
    <w:rsid w:val="007568E5"/>
    <w:rsid w:val="007573C6"/>
    <w:rsid w:val="00761B05"/>
    <w:rsid w:val="0076254C"/>
    <w:rsid w:val="00765CEB"/>
    <w:rsid w:val="007663CB"/>
    <w:rsid w:val="007903AF"/>
    <w:rsid w:val="00790ED5"/>
    <w:rsid w:val="007919CE"/>
    <w:rsid w:val="007A0B78"/>
    <w:rsid w:val="007A0C55"/>
    <w:rsid w:val="007B08A3"/>
    <w:rsid w:val="007B0FF0"/>
    <w:rsid w:val="007B5ED7"/>
    <w:rsid w:val="007C1ED3"/>
    <w:rsid w:val="007C50E5"/>
    <w:rsid w:val="007D24B8"/>
    <w:rsid w:val="007E23E5"/>
    <w:rsid w:val="007E296B"/>
    <w:rsid w:val="007E494F"/>
    <w:rsid w:val="007E77EA"/>
    <w:rsid w:val="007F34FC"/>
    <w:rsid w:val="00801E00"/>
    <w:rsid w:val="00802CC5"/>
    <w:rsid w:val="0080340A"/>
    <w:rsid w:val="00803589"/>
    <w:rsid w:val="0080368B"/>
    <w:rsid w:val="008036F8"/>
    <w:rsid w:val="00804846"/>
    <w:rsid w:val="0080654D"/>
    <w:rsid w:val="008105D7"/>
    <w:rsid w:val="00817370"/>
    <w:rsid w:val="00820E0E"/>
    <w:rsid w:val="00826082"/>
    <w:rsid w:val="0083148B"/>
    <w:rsid w:val="00832896"/>
    <w:rsid w:val="00843446"/>
    <w:rsid w:val="00844318"/>
    <w:rsid w:val="00844AAD"/>
    <w:rsid w:val="00846FB3"/>
    <w:rsid w:val="00847BFB"/>
    <w:rsid w:val="0086126D"/>
    <w:rsid w:val="0086532E"/>
    <w:rsid w:val="008700D9"/>
    <w:rsid w:val="00890007"/>
    <w:rsid w:val="00891DEF"/>
    <w:rsid w:val="00894408"/>
    <w:rsid w:val="00897D20"/>
    <w:rsid w:val="008A0AE2"/>
    <w:rsid w:val="008A3C96"/>
    <w:rsid w:val="008A6D9E"/>
    <w:rsid w:val="008B0BBF"/>
    <w:rsid w:val="008C1AF3"/>
    <w:rsid w:val="008C1D8F"/>
    <w:rsid w:val="008C67F8"/>
    <w:rsid w:val="008C6C10"/>
    <w:rsid w:val="008D3051"/>
    <w:rsid w:val="008D5142"/>
    <w:rsid w:val="008E2AF1"/>
    <w:rsid w:val="008F5B5C"/>
    <w:rsid w:val="008F7FCF"/>
    <w:rsid w:val="00902076"/>
    <w:rsid w:val="0090251A"/>
    <w:rsid w:val="009052E2"/>
    <w:rsid w:val="00905E29"/>
    <w:rsid w:val="009155B8"/>
    <w:rsid w:val="00915834"/>
    <w:rsid w:val="00915D7F"/>
    <w:rsid w:val="00920982"/>
    <w:rsid w:val="00921F8A"/>
    <w:rsid w:val="00924BEB"/>
    <w:rsid w:val="00930D16"/>
    <w:rsid w:val="009315BB"/>
    <w:rsid w:val="0093260D"/>
    <w:rsid w:val="00936375"/>
    <w:rsid w:val="0094000C"/>
    <w:rsid w:val="009406B3"/>
    <w:rsid w:val="00940FD6"/>
    <w:rsid w:val="0094487F"/>
    <w:rsid w:val="009524E9"/>
    <w:rsid w:val="0095445C"/>
    <w:rsid w:val="009634B6"/>
    <w:rsid w:val="00971BC9"/>
    <w:rsid w:val="0097763C"/>
    <w:rsid w:val="00982065"/>
    <w:rsid w:val="00983D90"/>
    <w:rsid w:val="009A059E"/>
    <w:rsid w:val="009A0929"/>
    <w:rsid w:val="009A16BB"/>
    <w:rsid w:val="009A27B8"/>
    <w:rsid w:val="009A7DF9"/>
    <w:rsid w:val="009B139E"/>
    <w:rsid w:val="009B620A"/>
    <w:rsid w:val="009C003A"/>
    <w:rsid w:val="009C0098"/>
    <w:rsid w:val="009C099D"/>
    <w:rsid w:val="009C1A77"/>
    <w:rsid w:val="009C1B55"/>
    <w:rsid w:val="009C3191"/>
    <w:rsid w:val="009C44A0"/>
    <w:rsid w:val="009C5BC1"/>
    <w:rsid w:val="009C7148"/>
    <w:rsid w:val="009D018B"/>
    <w:rsid w:val="009D15EA"/>
    <w:rsid w:val="009D498D"/>
    <w:rsid w:val="009D4F89"/>
    <w:rsid w:val="009D5EAD"/>
    <w:rsid w:val="009D73E4"/>
    <w:rsid w:val="009E0258"/>
    <w:rsid w:val="009E35C3"/>
    <w:rsid w:val="009F2675"/>
    <w:rsid w:val="009F30F8"/>
    <w:rsid w:val="009F4DE5"/>
    <w:rsid w:val="009F68F7"/>
    <w:rsid w:val="00A017E4"/>
    <w:rsid w:val="00A0790F"/>
    <w:rsid w:val="00A11237"/>
    <w:rsid w:val="00A23141"/>
    <w:rsid w:val="00A26996"/>
    <w:rsid w:val="00A27BF0"/>
    <w:rsid w:val="00A3065A"/>
    <w:rsid w:val="00A41B21"/>
    <w:rsid w:val="00A4218D"/>
    <w:rsid w:val="00A60247"/>
    <w:rsid w:val="00A60C78"/>
    <w:rsid w:val="00A61618"/>
    <w:rsid w:val="00A61DE4"/>
    <w:rsid w:val="00A74365"/>
    <w:rsid w:val="00A75B49"/>
    <w:rsid w:val="00A77461"/>
    <w:rsid w:val="00A8664B"/>
    <w:rsid w:val="00A909B5"/>
    <w:rsid w:val="00A91A8F"/>
    <w:rsid w:val="00AA221F"/>
    <w:rsid w:val="00AA5A7B"/>
    <w:rsid w:val="00AA7E7C"/>
    <w:rsid w:val="00AB2F79"/>
    <w:rsid w:val="00AB37BC"/>
    <w:rsid w:val="00AC03CF"/>
    <w:rsid w:val="00AC2314"/>
    <w:rsid w:val="00AD13F9"/>
    <w:rsid w:val="00AD3815"/>
    <w:rsid w:val="00AE2629"/>
    <w:rsid w:val="00AE79EB"/>
    <w:rsid w:val="00AE7CF8"/>
    <w:rsid w:val="00AF538C"/>
    <w:rsid w:val="00AF7513"/>
    <w:rsid w:val="00AF7B11"/>
    <w:rsid w:val="00B00814"/>
    <w:rsid w:val="00B01AAE"/>
    <w:rsid w:val="00B01EDA"/>
    <w:rsid w:val="00B04D6B"/>
    <w:rsid w:val="00B133FD"/>
    <w:rsid w:val="00B1585F"/>
    <w:rsid w:val="00B16BCC"/>
    <w:rsid w:val="00B17D45"/>
    <w:rsid w:val="00B2425F"/>
    <w:rsid w:val="00B31972"/>
    <w:rsid w:val="00B32D6D"/>
    <w:rsid w:val="00B349B8"/>
    <w:rsid w:val="00B36659"/>
    <w:rsid w:val="00B3721C"/>
    <w:rsid w:val="00B40B8D"/>
    <w:rsid w:val="00B41AB7"/>
    <w:rsid w:val="00B455C5"/>
    <w:rsid w:val="00B5352D"/>
    <w:rsid w:val="00B57313"/>
    <w:rsid w:val="00B644D4"/>
    <w:rsid w:val="00B648B9"/>
    <w:rsid w:val="00B65AC8"/>
    <w:rsid w:val="00B65C0E"/>
    <w:rsid w:val="00B70146"/>
    <w:rsid w:val="00B73D59"/>
    <w:rsid w:val="00B86CC1"/>
    <w:rsid w:val="00B91B5C"/>
    <w:rsid w:val="00B92473"/>
    <w:rsid w:val="00B92511"/>
    <w:rsid w:val="00BA0550"/>
    <w:rsid w:val="00BA0D28"/>
    <w:rsid w:val="00BA48D5"/>
    <w:rsid w:val="00BA7DE6"/>
    <w:rsid w:val="00BB0F76"/>
    <w:rsid w:val="00BB235E"/>
    <w:rsid w:val="00BB2DE5"/>
    <w:rsid w:val="00BB51C0"/>
    <w:rsid w:val="00BC4E94"/>
    <w:rsid w:val="00BC6E69"/>
    <w:rsid w:val="00BC72BD"/>
    <w:rsid w:val="00BC7913"/>
    <w:rsid w:val="00BD2C44"/>
    <w:rsid w:val="00BD4F13"/>
    <w:rsid w:val="00BD5103"/>
    <w:rsid w:val="00BE4B19"/>
    <w:rsid w:val="00BE6732"/>
    <w:rsid w:val="00BF5190"/>
    <w:rsid w:val="00C07057"/>
    <w:rsid w:val="00C170AA"/>
    <w:rsid w:val="00C17201"/>
    <w:rsid w:val="00C17CB8"/>
    <w:rsid w:val="00C20F5F"/>
    <w:rsid w:val="00C22770"/>
    <w:rsid w:val="00C25634"/>
    <w:rsid w:val="00C25B68"/>
    <w:rsid w:val="00C3002A"/>
    <w:rsid w:val="00C33E79"/>
    <w:rsid w:val="00C35128"/>
    <w:rsid w:val="00C40C13"/>
    <w:rsid w:val="00C43966"/>
    <w:rsid w:val="00C44347"/>
    <w:rsid w:val="00C445F3"/>
    <w:rsid w:val="00C45213"/>
    <w:rsid w:val="00C524E1"/>
    <w:rsid w:val="00C53331"/>
    <w:rsid w:val="00C54B29"/>
    <w:rsid w:val="00C6214E"/>
    <w:rsid w:val="00C62F8C"/>
    <w:rsid w:val="00C631F5"/>
    <w:rsid w:val="00C63341"/>
    <w:rsid w:val="00C65956"/>
    <w:rsid w:val="00C65FF7"/>
    <w:rsid w:val="00C71CA9"/>
    <w:rsid w:val="00C72BA0"/>
    <w:rsid w:val="00C75E33"/>
    <w:rsid w:val="00C77401"/>
    <w:rsid w:val="00C77953"/>
    <w:rsid w:val="00C77DEE"/>
    <w:rsid w:val="00C81F8F"/>
    <w:rsid w:val="00C82359"/>
    <w:rsid w:val="00C848E0"/>
    <w:rsid w:val="00C924D3"/>
    <w:rsid w:val="00C93CC9"/>
    <w:rsid w:val="00C968F9"/>
    <w:rsid w:val="00CA1F51"/>
    <w:rsid w:val="00CA2BEB"/>
    <w:rsid w:val="00CA426C"/>
    <w:rsid w:val="00CB07A1"/>
    <w:rsid w:val="00CC2764"/>
    <w:rsid w:val="00CC279E"/>
    <w:rsid w:val="00CC5027"/>
    <w:rsid w:val="00CC5282"/>
    <w:rsid w:val="00CC7000"/>
    <w:rsid w:val="00CD02E3"/>
    <w:rsid w:val="00CD048F"/>
    <w:rsid w:val="00CD3626"/>
    <w:rsid w:val="00CE5EF9"/>
    <w:rsid w:val="00CF2641"/>
    <w:rsid w:val="00CF2CF9"/>
    <w:rsid w:val="00CF49D9"/>
    <w:rsid w:val="00CF72D2"/>
    <w:rsid w:val="00D02DD8"/>
    <w:rsid w:val="00D038F1"/>
    <w:rsid w:val="00D040B8"/>
    <w:rsid w:val="00D07952"/>
    <w:rsid w:val="00D10E30"/>
    <w:rsid w:val="00D15237"/>
    <w:rsid w:val="00D222A6"/>
    <w:rsid w:val="00D2363E"/>
    <w:rsid w:val="00D24A15"/>
    <w:rsid w:val="00D272C1"/>
    <w:rsid w:val="00D306C0"/>
    <w:rsid w:val="00D33ECB"/>
    <w:rsid w:val="00D4286B"/>
    <w:rsid w:val="00D451B9"/>
    <w:rsid w:val="00D458AA"/>
    <w:rsid w:val="00D50D2F"/>
    <w:rsid w:val="00D53613"/>
    <w:rsid w:val="00D556BE"/>
    <w:rsid w:val="00D64779"/>
    <w:rsid w:val="00D72E80"/>
    <w:rsid w:val="00D746C2"/>
    <w:rsid w:val="00D76317"/>
    <w:rsid w:val="00D7754F"/>
    <w:rsid w:val="00D77903"/>
    <w:rsid w:val="00D77E9C"/>
    <w:rsid w:val="00D82681"/>
    <w:rsid w:val="00D93CCE"/>
    <w:rsid w:val="00DA3867"/>
    <w:rsid w:val="00DA4209"/>
    <w:rsid w:val="00DB1A14"/>
    <w:rsid w:val="00DB79A1"/>
    <w:rsid w:val="00DC4680"/>
    <w:rsid w:val="00DC4B55"/>
    <w:rsid w:val="00DC7865"/>
    <w:rsid w:val="00DC7E0D"/>
    <w:rsid w:val="00DD116C"/>
    <w:rsid w:val="00DD1E65"/>
    <w:rsid w:val="00DD4F2A"/>
    <w:rsid w:val="00DE068E"/>
    <w:rsid w:val="00DF1090"/>
    <w:rsid w:val="00DF5BB1"/>
    <w:rsid w:val="00DF64AD"/>
    <w:rsid w:val="00E00954"/>
    <w:rsid w:val="00E13C44"/>
    <w:rsid w:val="00E149A1"/>
    <w:rsid w:val="00E23237"/>
    <w:rsid w:val="00E243B2"/>
    <w:rsid w:val="00E243E2"/>
    <w:rsid w:val="00E25EB2"/>
    <w:rsid w:val="00E31C4F"/>
    <w:rsid w:val="00E3446F"/>
    <w:rsid w:val="00E445DA"/>
    <w:rsid w:val="00E455FC"/>
    <w:rsid w:val="00E51748"/>
    <w:rsid w:val="00E541E2"/>
    <w:rsid w:val="00E64186"/>
    <w:rsid w:val="00E71BDC"/>
    <w:rsid w:val="00E73E8F"/>
    <w:rsid w:val="00E754A1"/>
    <w:rsid w:val="00E75D6B"/>
    <w:rsid w:val="00E77B6C"/>
    <w:rsid w:val="00E8207A"/>
    <w:rsid w:val="00E84493"/>
    <w:rsid w:val="00E8509E"/>
    <w:rsid w:val="00E975D2"/>
    <w:rsid w:val="00E97E7D"/>
    <w:rsid w:val="00EA189A"/>
    <w:rsid w:val="00EA47C9"/>
    <w:rsid w:val="00EA5510"/>
    <w:rsid w:val="00EA5C7D"/>
    <w:rsid w:val="00EC37F7"/>
    <w:rsid w:val="00ED1508"/>
    <w:rsid w:val="00ED5E1E"/>
    <w:rsid w:val="00EE17F9"/>
    <w:rsid w:val="00F037F1"/>
    <w:rsid w:val="00F0544A"/>
    <w:rsid w:val="00F15444"/>
    <w:rsid w:val="00F220C2"/>
    <w:rsid w:val="00F25F86"/>
    <w:rsid w:val="00F273F2"/>
    <w:rsid w:val="00F317AB"/>
    <w:rsid w:val="00F32C70"/>
    <w:rsid w:val="00F3712B"/>
    <w:rsid w:val="00F42AA1"/>
    <w:rsid w:val="00F44788"/>
    <w:rsid w:val="00F551AE"/>
    <w:rsid w:val="00F702C9"/>
    <w:rsid w:val="00F7214D"/>
    <w:rsid w:val="00F82306"/>
    <w:rsid w:val="00FA4614"/>
    <w:rsid w:val="00FB174A"/>
    <w:rsid w:val="00FB43E7"/>
    <w:rsid w:val="00FB53CF"/>
    <w:rsid w:val="00FB6E74"/>
    <w:rsid w:val="00FC2957"/>
    <w:rsid w:val="00FD3E9C"/>
    <w:rsid w:val="00FE5F81"/>
    <w:rsid w:val="00FE7927"/>
    <w:rsid w:val="00FF43B0"/>
    <w:rsid w:val="00FF50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CCE115D-F216-41EC-91E4-F371A9E31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2B0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6E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E2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6E2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6E23"/>
  </w:style>
  <w:style w:type="paragraph" w:styleId="Footer">
    <w:name w:val="footer"/>
    <w:basedOn w:val="Normal"/>
    <w:link w:val="FooterChar"/>
    <w:uiPriority w:val="99"/>
    <w:unhideWhenUsed/>
    <w:rsid w:val="00556E2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6E23"/>
  </w:style>
  <w:style w:type="table" w:styleId="TableGrid">
    <w:name w:val="Table Grid"/>
    <w:basedOn w:val="TableNormal"/>
    <w:uiPriority w:val="59"/>
    <w:rsid w:val="00556E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556E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6E2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31C4F"/>
    <w:pPr>
      <w:jc w:val="left"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ho.int/emergencies/diseases/novel-coronavirus-2019" TargetMode="External"/><Relationship Id="rId13" Type="http://schemas.openxmlformats.org/officeDocument/2006/relationships/hyperlink" Target="https://www.unfpa.org/featured-publication/women-and-youngpersons-disabiliti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unfpa.org/essential-services-package-women-and-girlssubject-violenc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who.int/reproductivehealth/publications/preventing-vaw-frameworkpolicymakers/en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unfpa.org/protection-sexual-exploitation-sexual-abuse-and-sexualharassmen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n.org/preventing-sexual-exploitation-andabuse/content/training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B8C6EE-D777-46E3-AEA9-AE9531B98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1947</Words>
  <Characters>11100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Alaa Ahmed</dc:creator>
  <cp:lastModifiedBy>Samir Aldarabi</cp:lastModifiedBy>
  <cp:revision>3</cp:revision>
  <dcterms:created xsi:type="dcterms:W3CDTF">2020-03-30T06:58:00Z</dcterms:created>
  <dcterms:modified xsi:type="dcterms:W3CDTF">2020-03-30T06:59:00Z</dcterms:modified>
</cp:coreProperties>
</file>